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学习操作流程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一、电脑端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1.进入学校网络教学平台网址：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"http://hsu.fy.chaoxing.com/portal"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32"/>
          <w:lang w:val="en-US" w:eastAsia="zh-CN"/>
        </w:rPr>
        <w:t>http://hsu.fy.chaoxing.com/portal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>
      <w:pPr>
        <w:jc w:val="left"/>
      </w:pPr>
      <w:r>
        <w:rPr>
          <w:rFonts w:hint="eastAsia"/>
          <w:sz w:val="32"/>
          <w:szCs w:val="32"/>
          <w:lang w:val="en-US" w:eastAsia="zh-CN"/>
        </w:rPr>
        <w:t>2.点击右上方登录页面，进入个人账号空间</w:t>
      </w:r>
      <w:r>
        <w:drawing>
          <wp:inline distT="0" distB="0" distL="114300" distR="114300">
            <wp:extent cx="5271135" cy="1601470"/>
            <wp:effectExtent l="0" t="0" r="190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3.点击课程，找到以下课程学习</w:t>
      </w:r>
    </w:p>
    <w:p>
      <w:r>
        <w:drawing>
          <wp:inline distT="0" distB="0" distL="114300" distR="114300">
            <wp:extent cx="5273675" cy="264541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二、手机端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手机端下载学习通app，登录进入，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点击右下角“我”，再点击“课程”，找到相应课程即可。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47850" cy="3286125"/>
            <wp:effectExtent l="0" t="0" r="11430" b="57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说明：1：“开学第一课”四门课程无需考试，学习完课程内容即可。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2：如在学习过程中遇到登录等学习问题，请咨询网页右下角的在线客服。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B69C"/>
    <w:multiLevelType w:val="singleLevel"/>
    <w:tmpl w:val="5F1BB6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6A0C"/>
    <w:rsid w:val="09177C23"/>
    <w:rsid w:val="1CC96526"/>
    <w:rsid w:val="1ED32BC7"/>
    <w:rsid w:val="264606A0"/>
    <w:rsid w:val="48213028"/>
    <w:rsid w:val="58A22160"/>
    <w:rsid w:val="67505C33"/>
    <w:rsid w:val="6E53050D"/>
    <w:rsid w:val="7CEB3BB3"/>
    <w:rsid w:val="7DAC2776"/>
    <w:rsid w:val="7DD3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2020-09-04T03:09:00Z</dcterms:created>
  <dc:creator>潘涛的电脑</dc:creator>
  <cp:lastModifiedBy>王者荣耀</cp:lastModifiedBy>
  <dcterms:modified xsi:type="dcterms:W3CDTF">2020-09-04T03:29:04Z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