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29"/>
          <w:sz w:val="44"/>
          <w:szCs w:val="44"/>
        </w:rPr>
      </w:pPr>
      <w:r>
        <w:rPr>
          <w:rFonts w:ascii="宋体" w:hAnsi="宋体" w:eastAsia="宋体" w:cs="宋体"/>
          <w:b/>
          <w:bCs/>
          <w:spacing w:val="29"/>
          <w:sz w:val="44"/>
          <w:szCs w:val="44"/>
        </w:rPr>
        <w:t>第</w:t>
      </w:r>
      <w:r>
        <w:rPr>
          <w:rFonts w:hint="eastAsia" w:ascii="宋体" w:hAnsi="宋体" w:eastAsia="宋体" w:cs="宋体"/>
          <w:b/>
          <w:bCs/>
          <w:spacing w:val="29"/>
          <w:sz w:val="44"/>
          <w:szCs w:val="44"/>
          <w:lang w:eastAsia="zh-CN"/>
        </w:rPr>
        <w:t>八</w:t>
      </w:r>
      <w:r>
        <w:rPr>
          <w:rFonts w:ascii="宋体" w:hAnsi="宋体" w:eastAsia="宋体" w:cs="宋体"/>
          <w:b/>
          <w:bCs/>
          <w:spacing w:val="29"/>
          <w:sz w:val="44"/>
          <w:szCs w:val="44"/>
        </w:rPr>
        <w:t>届“学宪法讲宪法”</w:t>
      </w:r>
    </w:p>
    <w:p>
      <w:pPr>
        <w:spacing w:before="143" w:line="219" w:lineRule="auto"/>
        <w:jc w:val="center"/>
        <w:rPr>
          <w:rFonts w:ascii="宋体" w:hAnsi="宋体" w:eastAsia="宋体" w:cs="宋体"/>
          <w:b/>
          <w:bCs/>
          <w:spacing w:val="-7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暨“宪法卫士”活动参与学习指南</w:t>
      </w:r>
    </w:p>
    <w:p>
      <w:pPr>
        <w:spacing w:before="143" w:line="220" w:lineRule="auto"/>
        <w:ind w:left="1126"/>
        <w:rPr>
          <w:rFonts w:hint="eastAsia" w:ascii="仿宋" w:hAnsi="仿宋" w:eastAsia="仿宋" w:cs="仿宋"/>
          <w:b/>
          <w:bCs/>
          <w:spacing w:val="-7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第一步:百度搜索:“教育部全国青少年普法网”，如图所示: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325" cy="2214880"/>
            <wp:effectExtent l="0" t="0" r="9525" b="13970"/>
            <wp:docPr id="1" name="图片 1" descr="搜狗高速浏览器截图20230919091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狗高速浏览器截图202309190919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第二步:进入官方网站后找到并点击: 第八届“学宪法 讲宪法”活动，如下图所示: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2897505"/>
            <wp:effectExtent l="0" t="0" r="5080" b="17145"/>
            <wp:docPr id="2" name="图片 2" descr="搜狗高速浏览器截图20230914092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搜狗高速浏览器截图202309140922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9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第三步:进入第八届全国学生“学宪法 讲宪法”活动页面，然后点击左边第一个身份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“我是学生”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，然后再点击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“网页登录参与学习”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可以进入学习界面，如下图所示: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7325" cy="1593850"/>
            <wp:effectExtent l="0" t="0" r="9525" b="635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第四步: 进入用户登录页面，然后在“我是学生”里面登录即可，学校下发的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账号就是每个学生的身份证号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;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姓名就填写你自己的名字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;</w:t>
      </w:r>
      <w:r>
        <w:rPr>
          <w:rFonts w:hint="eastAsia" w:ascii="仿宋" w:hAnsi="仿宋" w:eastAsia="仿宋" w:cs="仿宋"/>
          <w:b/>
          <w:bCs/>
          <w:sz w:val="30"/>
          <w:szCs w:val="30"/>
          <w:highlight w:val="yellow"/>
          <w:lang w:eastAsia="zh-CN"/>
        </w:rPr>
        <w:t>密码是身份证后六位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，然后输入验证码即可登录。如下图所示: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874770"/>
            <wp:effectExtent l="0" t="0" r="8255" b="11430"/>
            <wp:docPr id="4" name="图片 4" descr="微信截图_20230919092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3091909235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第五步:登录进入以后，大家就可以按照里面的提示进行学习,比如:观看视频，完成练习，逐步完成各种学习内容后，进入综合评价。如下图所示: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132455"/>
            <wp:effectExtent l="0" t="0" r="5715" b="10795"/>
            <wp:docPr id="5" name="图片 5" descr="微信截图_2023091909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309190925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3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特此说明:活动截止时间是202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年12月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日，请每个学生务必在规定时间内完成所设内容，根据年级不同，每个学生平均完成时长大约在 20-40 分钟左右。在登录过程中如果遇到问题可以直接拨打电话: 2546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076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 xml:space="preserve"> 进行咨询，也可以将班级、专业和学院以及姓名发送至短信: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18855998876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，负责人收到后会依次进行回复。谢谢!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党委宣传部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/>
        <w:jc w:val="right"/>
        <w:textAlignment w:val="baseline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2023年10月8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MjY1NzExZGUwMGU3ZDI0OTM2ZWY3ZmUyODlhZGUifQ=="/>
  </w:docVars>
  <w:rsids>
    <w:rsidRoot w:val="541A3344"/>
    <w:rsid w:val="0A726EFC"/>
    <w:rsid w:val="1A7A2B6A"/>
    <w:rsid w:val="1B723200"/>
    <w:rsid w:val="2A7243B0"/>
    <w:rsid w:val="4B176EB4"/>
    <w:rsid w:val="541A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2023-09-19T01:17:00Z</dcterms:created>
  <dc:creator>sweet T</dc:creator>
  <cp:lastModifiedBy>sweet T</cp:lastModifiedBy>
  <dcterms:modified xsi:type="dcterms:W3CDTF">2023-10-08T00:54:57Z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AF57E72EA7F9408EA31EA6E08A068738_11</vt:lpwstr>
  </property>
</Properties>
</file>