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CD" w:rsidRDefault="007C73FA">
      <w:pPr>
        <w:widowControl/>
        <w:shd w:val="clear" w:color="auto" w:fill="FFFFFF"/>
        <w:spacing w:line="620" w:lineRule="exact"/>
        <w:jc w:val="left"/>
        <w:rPr>
          <w:rFonts w:ascii="黑体" w:eastAsia="黑体" w:hAnsi="黑体" w:cs="Arial"/>
          <w:kern w:val="0"/>
          <w:sz w:val="32"/>
          <w:szCs w:val="32"/>
        </w:rPr>
      </w:pPr>
      <w:r>
        <w:rPr>
          <w:rFonts w:ascii="黑体" w:eastAsia="黑体" w:hAnsi="黑体" w:cs="Arial" w:hint="eastAsia"/>
          <w:kern w:val="0"/>
          <w:sz w:val="32"/>
          <w:szCs w:val="32"/>
        </w:rPr>
        <w:t>附件</w:t>
      </w:r>
      <w:r>
        <w:rPr>
          <w:rFonts w:ascii="黑体" w:eastAsia="黑体" w:hAnsi="黑体" w:cs="Arial" w:hint="eastAsia"/>
          <w:kern w:val="0"/>
          <w:sz w:val="32"/>
          <w:szCs w:val="32"/>
        </w:rPr>
        <w:t>2</w:t>
      </w:r>
      <w:r>
        <w:rPr>
          <w:rFonts w:ascii="黑体" w:eastAsia="黑体" w:hAnsi="黑体" w:cs="Arial" w:hint="eastAsia"/>
          <w:kern w:val="0"/>
          <w:sz w:val="32"/>
          <w:szCs w:val="32"/>
        </w:rPr>
        <w:t>：</w:t>
      </w:r>
      <w:bookmarkStart w:id="0" w:name="_GoBack"/>
      <w:bookmarkEnd w:id="0"/>
    </w:p>
    <w:p w:rsidR="006A3DCD" w:rsidRDefault="007C73F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反电信网络诈骗</w:t>
      </w:r>
      <w:r>
        <w:rPr>
          <w:rFonts w:ascii="方正小标宋简体" w:eastAsia="方正小标宋简体" w:hAnsi="方正小标宋简体" w:cs="方正小标宋简体" w:hint="eastAsia"/>
          <w:sz w:val="44"/>
          <w:szCs w:val="44"/>
        </w:rPr>
        <w:t>安全提醒</w:t>
      </w:r>
    </w:p>
    <w:p w:rsidR="006A3DCD" w:rsidRDefault="006A3DCD">
      <w:pPr>
        <w:spacing w:line="360" w:lineRule="exact"/>
        <w:rPr>
          <w:sz w:val="32"/>
          <w:szCs w:val="32"/>
        </w:rPr>
      </w:pP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下列手法为当前犯罪分子针对大学生群体实施电信网络诈骗犯罪的主要手段，请大家戒除贪念，提高警惕，注意防范：</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w:t>
      </w:r>
      <w:r>
        <w:rPr>
          <w:rFonts w:ascii="仿宋" w:eastAsia="仿宋" w:hAnsi="仿宋" w:cs="仿宋" w:hint="eastAsia"/>
          <w:b/>
          <w:bCs/>
          <w:sz w:val="32"/>
          <w:szCs w:val="32"/>
        </w:rPr>
        <w:t>网络游戏虚假交易诈骗：</w:t>
      </w:r>
      <w:r>
        <w:rPr>
          <w:rFonts w:ascii="仿宋" w:eastAsia="仿宋" w:hAnsi="仿宋" w:cs="仿宋" w:hint="eastAsia"/>
          <w:sz w:val="32"/>
          <w:szCs w:val="32"/>
        </w:rPr>
        <w:t>骗子在社交平台、游戏社区等发布买卖游戏装备、游戏账号、低价销售游戏币等广告信息。诱导受害人在虚假的游戏交易平台进行交易，然后骗子用“注册费、押金、解冻费”等名义诱导其付钱，最后将受害人拉黑。</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b/>
          <w:bCs/>
          <w:sz w:val="32"/>
          <w:szCs w:val="32"/>
        </w:rPr>
        <w:t>兼职刷单诈骗：</w:t>
      </w:r>
      <w:r>
        <w:rPr>
          <w:rFonts w:ascii="仿宋" w:eastAsia="仿宋" w:hAnsi="仿宋" w:cs="仿宋" w:hint="eastAsia"/>
          <w:sz w:val="32"/>
          <w:szCs w:val="32"/>
        </w:rPr>
        <w:t>骗子通过招聘平台、社交软件等渠道推广发布兼职信息，以开网店需要快速提升信誉为由，招募人员进行网络兼职刷单，承诺在交易后立即返还购物费用并额外提成，并以“零投入”“无风险”“日清日结”等诱骗受害人。刷第一单时，骗子会小额返款让受害人尝到甜头，当受害人大额刷单交易后，骗子就会以各种理由拒不返款并将其拉黑。</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ascii="仿宋" w:eastAsia="仿宋" w:hAnsi="仿宋" w:cs="仿宋" w:hint="eastAsia"/>
          <w:b/>
          <w:bCs/>
          <w:sz w:val="32"/>
          <w:szCs w:val="32"/>
        </w:rPr>
        <w:t>冒充客服诈骗：</w:t>
      </w:r>
      <w:r>
        <w:rPr>
          <w:rFonts w:ascii="仿宋" w:eastAsia="仿宋" w:hAnsi="仿宋" w:cs="仿宋" w:hint="eastAsia"/>
          <w:sz w:val="32"/>
          <w:szCs w:val="32"/>
        </w:rPr>
        <w:t>骗子通过非法渠道购买网购客户的相关信息，冒充电商平台客服人员，声称其网购商品出现质量问题；或者冒充快递公司客服，称快递丢失，要对受害人进行退款和赔付。然后发送虚假退赔网站、二维码或在线会议室</w:t>
      </w:r>
      <w:r>
        <w:rPr>
          <w:rFonts w:ascii="仿宋" w:eastAsia="仿宋" w:hAnsi="仿宋" w:cs="仿宋" w:hint="eastAsia"/>
          <w:sz w:val="32"/>
          <w:szCs w:val="32"/>
        </w:rPr>
        <w:t>等，要求受害人填写银行卡号、验证码等信息，再盗刷受害人银行卡。</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4</w:t>
      </w:r>
      <w:r>
        <w:rPr>
          <w:rFonts w:ascii="仿宋" w:eastAsia="仿宋" w:hAnsi="仿宋" w:cs="仿宋" w:hint="eastAsia"/>
          <w:b/>
          <w:bCs/>
          <w:sz w:val="32"/>
          <w:szCs w:val="32"/>
        </w:rPr>
        <w:t>.</w:t>
      </w:r>
      <w:r>
        <w:rPr>
          <w:rFonts w:ascii="仿宋" w:eastAsia="仿宋" w:hAnsi="仿宋" w:cs="仿宋" w:hint="eastAsia"/>
          <w:b/>
          <w:bCs/>
          <w:sz w:val="32"/>
          <w:szCs w:val="32"/>
        </w:rPr>
        <w:t>网络贷款诈骗：</w:t>
      </w:r>
      <w:r>
        <w:rPr>
          <w:rFonts w:ascii="仿宋" w:eastAsia="仿宋" w:hAnsi="仿宋" w:cs="仿宋" w:hint="eastAsia"/>
          <w:sz w:val="32"/>
          <w:szCs w:val="32"/>
        </w:rPr>
        <w:t>骗子通过网络或短信发布办理贷款、代办信用卡等虚假信息，并附带“无抵押”“零门槛”“低利率”等诱导性语句，吸引受害人关注。骗子冒充银行客服人员或者贷款公司工作人员以检验还贷能力，缴纳保证金、税款、代办费等为由，要求受害人转账汇款，或骗取受害人的银行账户和密码等信息直接转账、消费从而实施诈骗。</w:t>
      </w:r>
    </w:p>
    <w:p w:rsidR="006A3DCD" w:rsidRDefault="007C73FA">
      <w:pPr>
        <w:spacing w:line="6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w:t>
      </w:r>
      <w:r>
        <w:rPr>
          <w:rFonts w:ascii="仿宋" w:eastAsia="仿宋" w:hAnsi="仿宋" w:cs="仿宋" w:hint="eastAsia"/>
          <w:b/>
          <w:bCs/>
          <w:sz w:val="32"/>
          <w:szCs w:val="32"/>
        </w:rPr>
        <w:t>注销校园贷诈骗：</w:t>
      </w:r>
      <w:r>
        <w:rPr>
          <w:rFonts w:ascii="仿宋" w:eastAsia="仿宋" w:hAnsi="仿宋" w:cs="仿宋" w:hint="eastAsia"/>
          <w:sz w:val="32"/>
          <w:szCs w:val="32"/>
        </w:rPr>
        <w:t>针对有注册网贷平台账号或有贷款记录的学生，谎称“根据国家相关政策需要配合注销账号，否则会影响个人征信</w:t>
      </w:r>
      <w:r>
        <w:rPr>
          <w:rFonts w:ascii="仿宋" w:eastAsia="仿宋" w:hAnsi="仿宋" w:cs="仿宋" w:hint="eastAsia"/>
          <w:sz w:val="32"/>
          <w:szCs w:val="32"/>
        </w:rPr>
        <w:t>"</w:t>
      </w:r>
      <w:r>
        <w:rPr>
          <w:rFonts w:ascii="仿宋" w:eastAsia="仿宋" w:hAnsi="仿宋" w:cs="仿宋" w:hint="eastAsia"/>
          <w:sz w:val="32"/>
          <w:szCs w:val="32"/>
        </w:rPr>
        <w:t>；针对无注册网贷平台账号或无贷款记录的学生，诈骗犯罪则称“你的身份信息被盗用注册了网贷账号，需要配合注销，否则会影响个人征信”。</w:t>
      </w:r>
    </w:p>
    <w:p w:rsidR="005C5C84" w:rsidRPr="005C5C84" w:rsidRDefault="005C5C84" w:rsidP="005C5C84">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6.网络招嫖诈骗：</w:t>
      </w:r>
      <w:r w:rsidRPr="005C5C84">
        <w:rPr>
          <w:rFonts w:ascii="仿宋" w:eastAsia="仿宋" w:hAnsi="仿宋" w:cs="仿宋"/>
          <w:sz w:val="32"/>
          <w:szCs w:val="32"/>
        </w:rPr>
        <w:t>通过网络、短信等渠道发布虚假“招嫖”广告，等待受害者点击。以免费“招嫖”为诱饵，诱导受害者下载诈骗APP。以“完成任务即可约会”为名，诱导受害者“刷单”，并以小额返利取信受害者，诱使其加大金钱投入。当受害者投入大量金额后，诈骗分子再以“系统故障、数据错误、操作失误”等借口，诱导受害者继续投入资金直至发现被骗。</w:t>
      </w:r>
    </w:p>
    <w:p w:rsidR="006A3DCD" w:rsidRDefault="00BD660F">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7</w:t>
      </w:r>
      <w:r w:rsidR="007C73FA">
        <w:rPr>
          <w:rFonts w:ascii="仿宋" w:eastAsia="仿宋" w:hAnsi="仿宋" w:cs="仿宋" w:hint="eastAsia"/>
          <w:b/>
          <w:bCs/>
          <w:sz w:val="32"/>
          <w:szCs w:val="32"/>
        </w:rPr>
        <w:t>.</w:t>
      </w:r>
      <w:r w:rsidR="007C73FA">
        <w:rPr>
          <w:rFonts w:ascii="仿宋" w:eastAsia="仿宋" w:hAnsi="仿宋" w:cs="仿宋" w:hint="eastAsia"/>
          <w:b/>
          <w:bCs/>
          <w:sz w:val="32"/>
          <w:szCs w:val="32"/>
        </w:rPr>
        <w:t>杀猪盘诈骗：</w:t>
      </w:r>
      <w:r w:rsidR="007C73FA">
        <w:rPr>
          <w:rFonts w:ascii="仿宋" w:eastAsia="仿宋" w:hAnsi="仿宋" w:cs="仿宋" w:hint="eastAsia"/>
          <w:sz w:val="32"/>
          <w:szCs w:val="32"/>
        </w:rPr>
        <w:t>骗子以美女（帅哥）搭讪、网上相亲等手法，把自己塑造成一个成功人士，搭讪单身的大学生并确定男女朋友关系。获取受害人信任后，骗子会引导其进入虚假的投资平台进</w:t>
      </w:r>
      <w:r w:rsidR="007C73FA">
        <w:rPr>
          <w:rFonts w:ascii="仿宋" w:eastAsia="仿宋" w:hAnsi="仿宋" w:cs="仿宋" w:hint="eastAsia"/>
          <w:sz w:val="32"/>
          <w:szCs w:val="32"/>
        </w:rPr>
        <w:lastRenderedPageBreak/>
        <w:t>行投资，谎称系统存在漏洞、稳赚不赔、有内幕消息、有专业导师团队等，甚至先提供一个账号让受害人帮忙管理，进行体验，从而诱导其投入资金。</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为防范电信网络诈骗，构建平安和谐校园，现发出如下倡议：</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第一，严加防范，提高辨别</w:t>
      </w:r>
      <w:r>
        <w:rPr>
          <w:rFonts w:ascii="仿宋" w:eastAsia="仿宋" w:hAnsi="仿宋" w:cs="仿宋" w:hint="eastAsia"/>
          <w:b/>
          <w:bCs/>
          <w:sz w:val="32"/>
          <w:szCs w:val="32"/>
        </w:rPr>
        <w:t>能力。</w:t>
      </w:r>
      <w:r>
        <w:rPr>
          <w:rFonts w:ascii="仿宋" w:eastAsia="仿宋" w:hAnsi="仿宋" w:cs="仿宋" w:hint="eastAsia"/>
          <w:sz w:val="32"/>
          <w:szCs w:val="32"/>
        </w:rPr>
        <w:t>不轻信来历不明的电话和信息，不透露自己和家人的个人信息，不向陌生银行账号转账汇款。如确需转账汇款，请认真核实对方账户、身份信息及转账事由。一旦遭遇诈骗，立即拨打</w:t>
      </w:r>
      <w:r>
        <w:rPr>
          <w:rFonts w:ascii="仿宋" w:eastAsia="仿宋" w:hAnsi="仿宋" w:cs="仿宋" w:hint="eastAsia"/>
          <w:sz w:val="32"/>
          <w:szCs w:val="32"/>
        </w:rPr>
        <w:t>110</w:t>
      </w:r>
      <w:r>
        <w:rPr>
          <w:rFonts w:ascii="仿宋" w:eastAsia="仿宋" w:hAnsi="仿宋" w:cs="仿宋" w:hint="eastAsia"/>
          <w:sz w:val="32"/>
          <w:szCs w:val="32"/>
        </w:rPr>
        <w:t>报警。</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第二，脚踏实地，不要好高骛远。</w:t>
      </w:r>
      <w:r>
        <w:rPr>
          <w:rFonts w:ascii="仿宋" w:eastAsia="仿宋" w:hAnsi="仿宋" w:cs="仿宋" w:hint="eastAsia"/>
          <w:sz w:val="32"/>
          <w:szCs w:val="32"/>
        </w:rPr>
        <w:t>对各类“网上兼职”“求职”等信息要多加鉴别，不要轻易相信对方开出的“优惠”条件，不要受高薪诱惑，坚决杜绝兼职刷单等违法行为。不要未经核实随意提交保证金，不要轻易透露自己的身份证、银行卡、验证码等信息。</w:t>
      </w:r>
    </w:p>
    <w:p w:rsidR="006A3DCD" w:rsidRDefault="007C73FA">
      <w:pPr>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第三，理性消费，抵制不良网贷。</w:t>
      </w:r>
      <w:r>
        <w:rPr>
          <w:rFonts w:ascii="仿宋" w:eastAsia="仿宋" w:hAnsi="仿宋" w:cs="仿宋" w:hint="eastAsia"/>
          <w:sz w:val="32"/>
          <w:szCs w:val="32"/>
        </w:rPr>
        <w:t>了解相关金融贷款知识和法律法规，借款贷款应先衡量还款能力，如有借贷需求</w:t>
      </w:r>
      <w:r>
        <w:rPr>
          <w:rFonts w:ascii="仿宋" w:eastAsia="仿宋" w:hAnsi="仿宋" w:cs="仿宋" w:hint="eastAsia"/>
          <w:sz w:val="32"/>
          <w:szCs w:val="32"/>
        </w:rPr>
        <w:t>，请到正规金融机构办理。</w:t>
      </w:r>
    </w:p>
    <w:p w:rsidR="006A3DCD" w:rsidRDefault="006A3DCD">
      <w:pPr>
        <w:spacing w:line="620" w:lineRule="exact"/>
        <w:rPr>
          <w:rFonts w:ascii="仿宋" w:eastAsia="仿宋" w:hAnsi="仿宋" w:cs="仿宋"/>
          <w:sz w:val="32"/>
          <w:szCs w:val="32"/>
        </w:rPr>
      </w:pP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希望各位同学牢记下面口诀：</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一、“五不信”</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未经核实不相信；</w:t>
      </w:r>
      <w:r>
        <w:rPr>
          <w:rFonts w:ascii="仿宋" w:eastAsia="仿宋" w:hAnsi="仿宋" w:cs="仿宋" w:hint="eastAsia"/>
          <w:sz w:val="32"/>
          <w:szCs w:val="32"/>
        </w:rPr>
        <w:t>2.</w:t>
      </w:r>
      <w:r>
        <w:rPr>
          <w:rFonts w:ascii="仿宋" w:eastAsia="仿宋" w:hAnsi="仿宋" w:cs="仿宋" w:hint="eastAsia"/>
          <w:sz w:val="32"/>
          <w:szCs w:val="32"/>
        </w:rPr>
        <w:t>积分中奖不相信；</w:t>
      </w:r>
      <w:r>
        <w:rPr>
          <w:rFonts w:ascii="仿宋" w:eastAsia="仿宋" w:hAnsi="仿宋" w:cs="仿宋" w:hint="eastAsia"/>
          <w:sz w:val="32"/>
          <w:szCs w:val="32"/>
        </w:rPr>
        <w:t>3.</w:t>
      </w:r>
      <w:r>
        <w:rPr>
          <w:rFonts w:ascii="仿宋" w:eastAsia="仿宋" w:hAnsi="仿宋" w:cs="仿宋" w:hint="eastAsia"/>
          <w:sz w:val="32"/>
          <w:szCs w:val="32"/>
        </w:rPr>
        <w:t>高额回报不相信；</w:t>
      </w:r>
      <w:r>
        <w:rPr>
          <w:rFonts w:ascii="仿宋" w:eastAsia="仿宋" w:hAnsi="仿宋" w:cs="仿宋" w:hint="eastAsia"/>
          <w:sz w:val="32"/>
          <w:szCs w:val="32"/>
        </w:rPr>
        <w:lastRenderedPageBreak/>
        <w:t>4.</w:t>
      </w:r>
      <w:r>
        <w:rPr>
          <w:rFonts w:ascii="仿宋" w:eastAsia="仿宋" w:hAnsi="仿宋" w:cs="仿宋" w:hint="eastAsia"/>
          <w:sz w:val="32"/>
          <w:szCs w:val="32"/>
        </w:rPr>
        <w:t>退税返利不相信；</w:t>
      </w:r>
      <w:r>
        <w:rPr>
          <w:rFonts w:ascii="仿宋" w:eastAsia="仿宋" w:hAnsi="仿宋" w:cs="仿宋" w:hint="eastAsia"/>
          <w:sz w:val="32"/>
          <w:szCs w:val="32"/>
        </w:rPr>
        <w:t>5.</w:t>
      </w:r>
      <w:r>
        <w:rPr>
          <w:rFonts w:ascii="仿宋" w:eastAsia="仿宋" w:hAnsi="仿宋" w:cs="仿宋" w:hint="eastAsia"/>
          <w:sz w:val="32"/>
          <w:szCs w:val="32"/>
        </w:rPr>
        <w:t>免费领取不相信。</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二、“五不露”</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不透露身份证号码；</w:t>
      </w:r>
      <w:r>
        <w:rPr>
          <w:rFonts w:ascii="仿宋" w:eastAsia="仿宋" w:hAnsi="仿宋" w:cs="仿宋" w:hint="eastAsia"/>
          <w:sz w:val="32"/>
          <w:szCs w:val="32"/>
        </w:rPr>
        <w:t>2.</w:t>
      </w:r>
      <w:r>
        <w:rPr>
          <w:rFonts w:ascii="仿宋" w:eastAsia="仿宋" w:hAnsi="仿宋" w:cs="仿宋" w:hint="eastAsia"/>
          <w:sz w:val="32"/>
          <w:szCs w:val="32"/>
        </w:rPr>
        <w:t>不透露姓名住址；</w:t>
      </w:r>
      <w:r>
        <w:rPr>
          <w:rFonts w:ascii="仿宋" w:eastAsia="仿宋" w:hAnsi="仿宋" w:cs="仿宋" w:hint="eastAsia"/>
          <w:sz w:val="32"/>
          <w:szCs w:val="32"/>
        </w:rPr>
        <w:t>3.</w:t>
      </w:r>
      <w:r>
        <w:rPr>
          <w:rFonts w:ascii="仿宋" w:eastAsia="仿宋" w:hAnsi="仿宋" w:cs="仿宋" w:hint="eastAsia"/>
          <w:sz w:val="32"/>
          <w:szCs w:val="32"/>
        </w:rPr>
        <w:t>不透露银行卡号；</w:t>
      </w:r>
      <w:r>
        <w:rPr>
          <w:rFonts w:ascii="仿宋" w:eastAsia="仿宋" w:hAnsi="仿宋" w:cs="仿宋" w:hint="eastAsia"/>
          <w:sz w:val="32"/>
          <w:szCs w:val="32"/>
        </w:rPr>
        <w:t>4.</w:t>
      </w:r>
      <w:r>
        <w:rPr>
          <w:rFonts w:ascii="仿宋" w:eastAsia="仿宋" w:hAnsi="仿宋" w:cs="仿宋" w:hint="eastAsia"/>
          <w:sz w:val="32"/>
          <w:szCs w:val="32"/>
        </w:rPr>
        <w:t>不透露各种密码；</w:t>
      </w:r>
      <w:r>
        <w:rPr>
          <w:rFonts w:ascii="仿宋" w:eastAsia="仿宋" w:hAnsi="仿宋" w:cs="仿宋" w:hint="eastAsia"/>
          <w:sz w:val="32"/>
          <w:szCs w:val="32"/>
        </w:rPr>
        <w:t>5.</w:t>
      </w:r>
      <w:r>
        <w:rPr>
          <w:rFonts w:ascii="仿宋" w:eastAsia="仿宋" w:hAnsi="仿宋" w:cs="仿宋" w:hint="eastAsia"/>
          <w:sz w:val="32"/>
          <w:szCs w:val="32"/>
        </w:rPr>
        <w:t>不透露手机验证码。</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三、“五不转”</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不向陌生账户转账；</w:t>
      </w:r>
      <w:r>
        <w:rPr>
          <w:rFonts w:ascii="仿宋" w:eastAsia="仿宋" w:hAnsi="仿宋" w:cs="仿宋" w:hint="eastAsia"/>
          <w:sz w:val="32"/>
          <w:szCs w:val="32"/>
        </w:rPr>
        <w:t>2.</w:t>
      </w:r>
      <w:r>
        <w:rPr>
          <w:rFonts w:ascii="仿宋" w:eastAsia="仿宋" w:hAnsi="仿宋" w:cs="仿宋" w:hint="eastAsia"/>
          <w:sz w:val="32"/>
          <w:szCs w:val="32"/>
        </w:rPr>
        <w:t>不向安全账户转账；</w:t>
      </w:r>
      <w:r>
        <w:rPr>
          <w:rFonts w:ascii="仿宋" w:eastAsia="仿宋" w:hAnsi="仿宋" w:cs="仿宋" w:hint="eastAsia"/>
          <w:sz w:val="32"/>
          <w:szCs w:val="32"/>
        </w:rPr>
        <w:t>3.</w:t>
      </w:r>
      <w:r>
        <w:rPr>
          <w:rFonts w:ascii="仿宋" w:eastAsia="仿宋" w:hAnsi="仿宋" w:cs="仿宋" w:hint="eastAsia"/>
          <w:sz w:val="32"/>
          <w:szCs w:val="32"/>
        </w:rPr>
        <w:t>不向有风险提示的账户转账；</w:t>
      </w:r>
      <w:r>
        <w:rPr>
          <w:rFonts w:ascii="仿宋" w:eastAsia="仿宋" w:hAnsi="仿宋" w:cs="仿宋" w:hint="eastAsia"/>
          <w:sz w:val="32"/>
          <w:szCs w:val="32"/>
        </w:rPr>
        <w:t>4.</w:t>
      </w:r>
      <w:r>
        <w:rPr>
          <w:rFonts w:ascii="仿宋" w:eastAsia="仿宋" w:hAnsi="仿宋" w:cs="仿宋" w:hint="eastAsia"/>
          <w:sz w:val="32"/>
          <w:szCs w:val="32"/>
        </w:rPr>
        <w:t>不向未经核实的网站、</w:t>
      </w:r>
      <w:r>
        <w:rPr>
          <w:rFonts w:ascii="仿宋" w:eastAsia="仿宋" w:hAnsi="仿宋" w:cs="仿宋" w:hint="eastAsia"/>
          <w:sz w:val="32"/>
          <w:szCs w:val="32"/>
        </w:rPr>
        <w:t>APP</w:t>
      </w:r>
      <w:r>
        <w:rPr>
          <w:rFonts w:ascii="仿宋" w:eastAsia="仿宋" w:hAnsi="仿宋" w:cs="仿宋" w:hint="eastAsia"/>
          <w:sz w:val="32"/>
          <w:szCs w:val="32"/>
        </w:rPr>
        <w:t>、二维码转账；</w:t>
      </w:r>
      <w:r>
        <w:rPr>
          <w:rFonts w:ascii="仿宋" w:eastAsia="仿宋" w:hAnsi="仿宋" w:cs="仿宋" w:hint="eastAsia"/>
          <w:sz w:val="32"/>
          <w:szCs w:val="32"/>
        </w:rPr>
        <w:t>5.</w:t>
      </w:r>
      <w:r>
        <w:rPr>
          <w:rFonts w:ascii="仿宋" w:eastAsia="仿宋" w:hAnsi="仿宋" w:cs="仿宋" w:hint="eastAsia"/>
          <w:sz w:val="32"/>
          <w:szCs w:val="32"/>
        </w:rPr>
        <w:t>不向要求先行缴纳保证金、手续费、税费等的网贷公司转账。</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四、“五不做”</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陌生电话不回拨；</w:t>
      </w:r>
      <w:r>
        <w:rPr>
          <w:rFonts w:ascii="仿宋" w:eastAsia="仿宋" w:hAnsi="仿宋" w:cs="仿宋" w:hint="eastAsia"/>
          <w:sz w:val="32"/>
          <w:szCs w:val="32"/>
        </w:rPr>
        <w:t>2.</w:t>
      </w:r>
      <w:r>
        <w:rPr>
          <w:rFonts w:ascii="仿宋" w:eastAsia="仿宋" w:hAnsi="仿宋" w:cs="仿宋" w:hint="eastAsia"/>
          <w:sz w:val="32"/>
          <w:szCs w:val="32"/>
        </w:rPr>
        <w:t>陌生链接不点击；</w:t>
      </w:r>
      <w:r>
        <w:rPr>
          <w:rFonts w:ascii="仿宋" w:eastAsia="仿宋" w:hAnsi="仿宋" w:cs="仿宋" w:hint="eastAsia"/>
          <w:sz w:val="32"/>
          <w:szCs w:val="32"/>
        </w:rPr>
        <w:t>3.</w:t>
      </w:r>
      <w:r>
        <w:rPr>
          <w:rFonts w:ascii="仿宋" w:eastAsia="仿宋" w:hAnsi="仿宋" w:cs="仿宋" w:hint="eastAsia"/>
          <w:sz w:val="32"/>
          <w:szCs w:val="32"/>
        </w:rPr>
        <w:t>陌生微信不添加；</w:t>
      </w:r>
      <w:r>
        <w:rPr>
          <w:rFonts w:ascii="仿宋" w:eastAsia="仿宋" w:hAnsi="仿宋" w:cs="仿宋" w:hint="eastAsia"/>
          <w:sz w:val="32"/>
          <w:szCs w:val="32"/>
        </w:rPr>
        <w:t>4.</w:t>
      </w:r>
      <w:r>
        <w:rPr>
          <w:rFonts w:ascii="仿宋" w:eastAsia="仿宋" w:hAnsi="仿宋" w:cs="仿宋" w:hint="eastAsia"/>
          <w:sz w:val="32"/>
          <w:szCs w:val="32"/>
        </w:rPr>
        <w:t>陌生平台不投资；</w:t>
      </w:r>
      <w:r>
        <w:rPr>
          <w:rFonts w:ascii="仿宋" w:eastAsia="仿宋" w:hAnsi="仿宋" w:cs="仿宋" w:hint="eastAsia"/>
          <w:sz w:val="32"/>
          <w:szCs w:val="32"/>
        </w:rPr>
        <w:t>5.</w:t>
      </w:r>
      <w:r>
        <w:rPr>
          <w:rFonts w:ascii="仿宋" w:eastAsia="仿宋" w:hAnsi="仿宋" w:cs="仿宋" w:hint="eastAsia"/>
          <w:sz w:val="32"/>
          <w:szCs w:val="32"/>
        </w:rPr>
        <w:t>网络刷单不参与。</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五、“五慎接”</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慎接</w:t>
      </w:r>
      <w:r>
        <w:rPr>
          <w:rFonts w:ascii="仿宋" w:eastAsia="仿宋" w:hAnsi="仿宋" w:cs="仿宋" w:hint="eastAsia"/>
          <w:sz w:val="32"/>
          <w:szCs w:val="32"/>
        </w:rPr>
        <w:t>95</w:t>
      </w:r>
      <w:r>
        <w:rPr>
          <w:rFonts w:ascii="仿宋" w:eastAsia="仿宋" w:hAnsi="仿宋" w:cs="仿宋" w:hint="eastAsia"/>
          <w:sz w:val="32"/>
          <w:szCs w:val="32"/>
        </w:rPr>
        <w:t>开头且超过五位数的电话；</w:t>
      </w:r>
      <w:r>
        <w:rPr>
          <w:rFonts w:ascii="仿宋" w:eastAsia="仿宋" w:hAnsi="仿宋" w:cs="仿宋" w:hint="eastAsia"/>
          <w:sz w:val="32"/>
          <w:szCs w:val="32"/>
        </w:rPr>
        <w:t>2.</w:t>
      </w:r>
      <w:r>
        <w:rPr>
          <w:rFonts w:ascii="仿宋" w:eastAsia="仿宋" w:hAnsi="仿宋" w:cs="仿宋" w:hint="eastAsia"/>
          <w:sz w:val="32"/>
          <w:szCs w:val="32"/>
        </w:rPr>
        <w:t>慎接</w:t>
      </w:r>
      <w:r>
        <w:rPr>
          <w:rFonts w:ascii="仿宋" w:eastAsia="仿宋" w:hAnsi="仿宋" w:cs="仿宋" w:hint="eastAsia"/>
          <w:sz w:val="32"/>
          <w:szCs w:val="32"/>
        </w:rPr>
        <w:t>400</w:t>
      </w:r>
      <w:r>
        <w:rPr>
          <w:rFonts w:ascii="仿宋" w:eastAsia="仿宋" w:hAnsi="仿宋" w:cs="仿宋" w:hint="eastAsia"/>
          <w:sz w:val="32"/>
          <w:szCs w:val="32"/>
        </w:rPr>
        <w:t>开头的电话；</w:t>
      </w:r>
      <w:r>
        <w:rPr>
          <w:rFonts w:ascii="仿宋" w:eastAsia="仿宋" w:hAnsi="仿宋" w:cs="仿宋" w:hint="eastAsia"/>
          <w:sz w:val="32"/>
          <w:szCs w:val="32"/>
        </w:rPr>
        <w:t>3.</w:t>
      </w:r>
      <w:r>
        <w:rPr>
          <w:rFonts w:ascii="仿宋" w:eastAsia="仿宋" w:hAnsi="仿宋" w:cs="仿宋" w:hint="eastAsia"/>
          <w:sz w:val="32"/>
          <w:szCs w:val="32"/>
        </w:rPr>
        <w:t>慎接</w:t>
      </w:r>
      <w:r>
        <w:rPr>
          <w:rFonts w:ascii="仿宋" w:eastAsia="仿宋" w:hAnsi="仿宋" w:cs="仿宋" w:hint="eastAsia"/>
          <w:sz w:val="32"/>
          <w:szCs w:val="32"/>
        </w:rPr>
        <w:t>00</w:t>
      </w:r>
      <w:r>
        <w:rPr>
          <w:rFonts w:ascii="仿宋" w:eastAsia="仿宋" w:hAnsi="仿宋" w:cs="仿宋" w:hint="eastAsia"/>
          <w:sz w:val="32"/>
          <w:szCs w:val="32"/>
        </w:rPr>
        <w:t>或者“</w:t>
      </w:r>
      <w:r>
        <w:rPr>
          <w:rFonts w:ascii="仿宋" w:eastAsia="仿宋" w:hAnsi="仿宋" w:cs="仿宋" w:hint="eastAsia"/>
          <w:sz w:val="32"/>
          <w:szCs w:val="32"/>
        </w:rPr>
        <w:t>+</w:t>
      </w:r>
      <w:r>
        <w:rPr>
          <w:rFonts w:ascii="仿宋" w:eastAsia="仿宋" w:hAnsi="仿宋" w:cs="仿宋" w:hint="eastAsia"/>
          <w:sz w:val="32"/>
          <w:szCs w:val="32"/>
        </w:rPr>
        <w:t>”开头的电话；</w:t>
      </w:r>
      <w:r>
        <w:rPr>
          <w:rFonts w:ascii="仿宋" w:eastAsia="仿宋" w:hAnsi="仿宋" w:cs="仿宋" w:hint="eastAsia"/>
          <w:sz w:val="32"/>
          <w:szCs w:val="32"/>
        </w:rPr>
        <w:t>4.</w:t>
      </w:r>
      <w:r>
        <w:rPr>
          <w:rFonts w:ascii="仿宋" w:eastAsia="仿宋" w:hAnsi="仿宋" w:cs="仿宋" w:hint="eastAsia"/>
          <w:sz w:val="32"/>
          <w:szCs w:val="32"/>
        </w:rPr>
        <w:t>慎接没有来电显示的电话；</w:t>
      </w:r>
      <w:r>
        <w:rPr>
          <w:rFonts w:ascii="仿宋" w:eastAsia="仿宋" w:hAnsi="仿宋" w:cs="仿宋" w:hint="eastAsia"/>
          <w:sz w:val="32"/>
          <w:szCs w:val="32"/>
        </w:rPr>
        <w:t>5.</w:t>
      </w:r>
      <w:r>
        <w:rPr>
          <w:rFonts w:ascii="仿宋" w:eastAsia="仿宋" w:hAnsi="仿宋" w:cs="仿宋" w:hint="eastAsia"/>
          <w:sz w:val="32"/>
          <w:szCs w:val="32"/>
        </w:rPr>
        <w:t>慎接被手机软件标记为诈骗、骚扰的电话。</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六、“六个一律”</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接电话，遇到陌生人，只要一谈到银行卡，一律挂掉；</w:t>
      </w:r>
      <w:r>
        <w:rPr>
          <w:rFonts w:ascii="仿宋" w:eastAsia="仿宋" w:hAnsi="仿宋" w:cs="仿宋" w:hint="eastAsia"/>
          <w:sz w:val="32"/>
          <w:szCs w:val="32"/>
        </w:rPr>
        <w:t>2.</w:t>
      </w:r>
      <w:r>
        <w:rPr>
          <w:rFonts w:ascii="仿宋" w:eastAsia="仿宋" w:hAnsi="仿宋" w:cs="仿宋" w:hint="eastAsia"/>
          <w:sz w:val="32"/>
          <w:szCs w:val="32"/>
        </w:rPr>
        <w:t>只要一谈到“中奖了”，一律挂掉；</w:t>
      </w:r>
      <w:r>
        <w:rPr>
          <w:rFonts w:ascii="仿宋" w:eastAsia="仿宋" w:hAnsi="仿宋" w:cs="仿宋" w:hint="eastAsia"/>
          <w:sz w:val="32"/>
          <w:szCs w:val="32"/>
        </w:rPr>
        <w:t>3.</w:t>
      </w:r>
      <w:r>
        <w:rPr>
          <w:rFonts w:ascii="仿宋" w:eastAsia="仿宋" w:hAnsi="仿宋" w:cs="仿宋" w:hint="eastAsia"/>
          <w:sz w:val="32"/>
          <w:szCs w:val="32"/>
        </w:rPr>
        <w:t>只要一谈到“电话转接</w:t>
      </w:r>
      <w:r>
        <w:rPr>
          <w:rFonts w:ascii="仿宋" w:eastAsia="仿宋" w:hAnsi="仿宋" w:cs="仿宋" w:hint="eastAsia"/>
          <w:sz w:val="32"/>
          <w:szCs w:val="32"/>
        </w:rPr>
        <w:t>XX</w:t>
      </w:r>
      <w:r>
        <w:rPr>
          <w:rFonts w:ascii="仿宋" w:eastAsia="仿宋" w:hAnsi="仿宋" w:cs="仿宋" w:hint="eastAsia"/>
          <w:sz w:val="32"/>
          <w:szCs w:val="32"/>
        </w:rPr>
        <w:t>公安局、检察院、法院”的一律挂掉；</w:t>
      </w:r>
      <w:r>
        <w:rPr>
          <w:rFonts w:ascii="仿宋" w:eastAsia="仿宋" w:hAnsi="仿宋" w:cs="仿宋" w:hint="eastAsia"/>
          <w:sz w:val="32"/>
          <w:szCs w:val="32"/>
        </w:rPr>
        <w:t>4.</w:t>
      </w:r>
      <w:r>
        <w:rPr>
          <w:rFonts w:ascii="仿宋" w:eastAsia="仿宋" w:hAnsi="仿宋" w:cs="仿宋" w:hint="eastAsia"/>
          <w:sz w:val="32"/>
          <w:szCs w:val="32"/>
        </w:rPr>
        <w:t>但凡让我点击链接的所有短信，一律删掉；</w:t>
      </w:r>
      <w:r>
        <w:rPr>
          <w:rFonts w:ascii="仿宋" w:eastAsia="仿宋" w:hAnsi="仿宋" w:cs="仿宋" w:hint="eastAsia"/>
          <w:sz w:val="32"/>
          <w:szCs w:val="32"/>
        </w:rPr>
        <w:t>5.</w:t>
      </w:r>
      <w:r>
        <w:rPr>
          <w:rFonts w:ascii="仿宋" w:eastAsia="仿宋" w:hAnsi="仿宋" w:cs="仿宋" w:hint="eastAsia"/>
          <w:sz w:val="32"/>
          <w:szCs w:val="32"/>
        </w:rPr>
        <w:t>微信不认识的人发</w:t>
      </w:r>
      <w:r>
        <w:rPr>
          <w:rFonts w:ascii="仿宋" w:eastAsia="仿宋" w:hAnsi="仿宋" w:cs="仿宋" w:hint="eastAsia"/>
          <w:sz w:val="32"/>
          <w:szCs w:val="32"/>
        </w:rPr>
        <w:t>来的链接，一律不点；</w:t>
      </w:r>
      <w:r>
        <w:rPr>
          <w:rFonts w:ascii="仿宋" w:eastAsia="仿宋" w:hAnsi="仿宋" w:cs="仿宋" w:hint="eastAsia"/>
          <w:sz w:val="32"/>
          <w:szCs w:val="32"/>
        </w:rPr>
        <w:lastRenderedPageBreak/>
        <w:t>6.</w:t>
      </w:r>
      <w:r>
        <w:rPr>
          <w:rFonts w:ascii="仿宋" w:eastAsia="仿宋" w:hAnsi="仿宋" w:cs="仿宋" w:hint="eastAsia"/>
          <w:sz w:val="32"/>
          <w:szCs w:val="32"/>
        </w:rPr>
        <w:t>一提到“安全账户”一律挂掉。</w:t>
      </w:r>
    </w:p>
    <w:p w:rsidR="006A3DCD" w:rsidRDefault="007C73FA">
      <w:pPr>
        <w:spacing w:line="6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七、“七个凡是”</w:t>
      </w:r>
    </w:p>
    <w:p w:rsidR="006A3DCD" w:rsidRDefault="007C73FA">
      <w:pPr>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凡是自称任何执法机构要求汇款的，都是诈骗；</w:t>
      </w:r>
      <w:r>
        <w:rPr>
          <w:rFonts w:ascii="仿宋" w:eastAsia="仿宋" w:hAnsi="仿宋" w:cs="仿宋" w:hint="eastAsia"/>
          <w:sz w:val="32"/>
          <w:szCs w:val="32"/>
        </w:rPr>
        <w:t>2.</w:t>
      </w:r>
      <w:r>
        <w:rPr>
          <w:rFonts w:ascii="仿宋" w:eastAsia="仿宋" w:hAnsi="仿宋" w:cs="仿宋" w:hint="eastAsia"/>
          <w:sz w:val="32"/>
          <w:szCs w:val="32"/>
        </w:rPr>
        <w:t>凡是通知中奖、领奖要你先交钱的，都是诈骗；</w:t>
      </w:r>
      <w:r>
        <w:rPr>
          <w:rFonts w:ascii="仿宋" w:eastAsia="仿宋" w:hAnsi="仿宋" w:cs="仿宋" w:hint="eastAsia"/>
          <w:sz w:val="32"/>
          <w:szCs w:val="32"/>
        </w:rPr>
        <w:t>3.</w:t>
      </w:r>
      <w:r>
        <w:rPr>
          <w:rFonts w:ascii="仿宋" w:eastAsia="仿宋" w:hAnsi="仿宋" w:cs="仿宋" w:hint="eastAsia"/>
          <w:sz w:val="32"/>
          <w:szCs w:val="32"/>
        </w:rPr>
        <w:t>凡是通知“家属”出事要先汇款的，都是诈骗；</w:t>
      </w:r>
      <w:r>
        <w:rPr>
          <w:rFonts w:ascii="仿宋" w:eastAsia="仿宋" w:hAnsi="仿宋" w:cs="仿宋" w:hint="eastAsia"/>
          <w:sz w:val="32"/>
          <w:szCs w:val="32"/>
        </w:rPr>
        <w:t>4.</w:t>
      </w:r>
      <w:r>
        <w:rPr>
          <w:rFonts w:ascii="仿宋" w:eastAsia="仿宋" w:hAnsi="仿宋" w:cs="仿宋" w:hint="eastAsia"/>
          <w:sz w:val="32"/>
          <w:szCs w:val="32"/>
        </w:rPr>
        <w:t>凡是在电话中索要银行卡信息及验证码的，都是诈骗；</w:t>
      </w:r>
      <w:r>
        <w:rPr>
          <w:rFonts w:ascii="仿宋" w:eastAsia="仿宋" w:hAnsi="仿宋" w:cs="仿宋" w:hint="eastAsia"/>
          <w:sz w:val="32"/>
          <w:szCs w:val="32"/>
        </w:rPr>
        <w:t>5.</w:t>
      </w:r>
      <w:r>
        <w:rPr>
          <w:rFonts w:ascii="仿宋" w:eastAsia="仿宋" w:hAnsi="仿宋" w:cs="仿宋" w:hint="eastAsia"/>
          <w:sz w:val="32"/>
          <w:szCs w:val="32"/>
        </w:rPr>
        <w:t>凡是让你开通网银接受检查的，都是诈骗；</w:t>
      </w:r>
      <w:r>
        <w:rPr>
          <w:rFonts w:ascii="仿宋" w:eastAsia="仿宋" w:hAnsi="仿宋" w:cs="仿宋" w:hint="eastAsia"/>
          <w:sz w:val="32"/>
          <w:szCs w:val="32"/>
        </w:rPr>
        <w:t>6.</w:t>
      </w:r>
      <w:r>
        <w:rPr>
          <w:rFonts w:ascii="仿宋" w:eastAsia="仿宋" w:hAnsi="仿宋" w:cs="仿宋" w:hint="eastAsia"/>
          <w:sz w:val="32"/>
          <w:szCs w:val="32"/>
        </w:rPr>
        <w:t>凡是自称你的老板或者领导要求汇款的，都是诈骗；</w:t>
      </w:r>
      <w:r>
        <w:rPr>
          <w:rFonts w:ascii="仿宋" w:eastAsia="仿宋" w:hAnsi="仿宋" w:cs="仿宋" w:hint="eastAsia"/>
          <w:sz w:val="32"/>
          <w:szCs w:val="32"/>
        </w:rPr>
        <w:t>7.</w:t>
      </w:r>
      <w:r>
        <w:rPr>
          <w:rFonts w:ascii="仿宋" w:eastAsia="仿宋" w:hAnsi="仿宋" w:cs="仿宋" w:hint="eastAsia"/>
          <w:sz w:val="32"/>
          <w:szCs w:val="32"/>
        </w:rPr>
        <w:t>凡是陌生网站要登记银行卡信息的，都是诈骗。</w:t>
      </w:r>
    </w:p>
    <w:sectPr w:rsidR="006A3DCD" w:rsidSect="006A3DCD">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3FA" w:rsidRDefault="007C73FA" w:rsidP="005C5C84">
      <w:r>
        <w:separator/>
      </w:r>
    </w:p>
  </w:endnote>
  <w:endnote w:type="continuationSeparator" w:id="1">
    <w:p w:rsidR="007C73FA" w:rsidRDefault="007C73FA" w:rsidP="005C5C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274E2CC-3531-442B-B142-27899822AE71}"/>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A60B5E9E-1669-4962-B320-B867F4950B12}"/>
  </w:font>
  <w:font w:name="仿宋">
    <w:panose1 w:val="02010609060101010101"/>
    <w:charset w:val="86"/>
    <w:family w:val="modern"/>
    <w:pitch w:val="fixed"/>
    <w:sig w:usb0="800002BF" w:usb1="38CF7CFA" w:usb2="00000016" w:usb3="00000000" w:csb0="00040001" w:csb1="00000000"/>
    <w:embedRegular r:id="rId3" w:subsetted="1" w:fontKey="{CD38B81D-96C9-4816-B395-61D2A6059510}"/>
    <w:embedBold r:id="rId4" w:subsetted="1" w:fontKey="{96F98CE6-4020-4D92-B352-62D65AC75E5F}"/>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3FA" w:rsidRDefault="007C73FA" w:rsidP="005C5C84">
      <w:r>
        <w:separator/>
      </w:r>
    </w:p>
  </w:footnote>
  <w:footnote w:type="continuationSeparator" w:id="1">
    <w:p w:rsidR="007C73FA" w:rsidRDefault="007C73FA" w:rsidP="005C5C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kyOWMwZTU2NzdhMzMxMDkwZWE1M2EzNGZiZWE4Y2MifQ=="/>
  </w:docVars>
  <w:rsids>
    <w:rsidRoot w:val="00463B08"/>
    <w:rsid w:val="00463B08"/>
    <w:rsid w:val="005C5C84"/>
    <w:rsid w:val="00614415"/>
    <w:rsid w:val="006A3DCD"/>
    <w:rsid w:val="007C73FA"/>
    <w:rsid w:val="00AC32EC"/>
    <w:rsid w:val="00BD660F"/>
    <w:rsid w:val="13184474"/>
    <w:rsid w:val="27664BF8"/>
    <w:rsid w:val="51003B45"/>
    <w:rsid w:val="5C4D2E1F"/>
    <w:rsid w:val="7902536C"/>
    <w:rsid w:val="7A142600"/>
    <w:rsid w:val="7C6C07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C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C84"/>
    <w:rPr>
      <w:kern w:val="2"/>
      <w:sz w:val="18"/>
      <w:szCs w:val="18"/>
    </w:rPr>
  </w:style>
  <w:style w:type="paragraph" w:styleId="a4">
    <w:name w:val="footer"/>
    <w:basedOn w:val="a"/>
    <w:link w:val="Char0"/>
    <w:uiPriority w:val="99"/>
    <w:semiHidden/>
    <w:unhideWhenUsed/>
    <w:rsid w:val="005C5C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C84"/>
    <w:rPr>
      <w:kern w:val="2"/>
      <w:sz w:val="18"/>
      <w:szCs w:val="18"/>
    </w:rPr>
  </w:style>
  <w:style w:type="character" w:customStyle="1" w:styleId="bjh-p">
    <w:name w:val="bjh-p"/>
    <w:basedOn w:val="a0"/>
    <w:rsid w:val="005C5C84"/>
  </w:style>
</w:styles>
</file>

<file path=word/webSettings.xml><?xml version="1.0" encoding="utf-8"?>
<w:webSettings xmlns:r="http://schemas.openxmlformats.org/officeDocument/2006/relationships" xmlns:w="http://schemas.openxmlformats.org/wordprocessingml/2006/main">
  <w:divs>
    <w:div w:id="1952130759">
      <w:bodyDiv w:val="1"/>
      <w:marLeft w:val="0"/>
      <w:marRight w:val="0"/>
      <w:marTop w:val="0"/>
      <w:marBottom w:val="0"/>
      <w:divBdr>
        <w:top w:val="none" w:sz="0" w:space="0" w:color="auto"/>
        <w:left w:val="none" w:sz="0" w:space="0" w:color="auto"/>
        <w:bottom w:val="none" w:sz="0" w:space="0" w:color="auto"/>
        <w:right w:val="none" w:sz="0" w:space="0" w:color="auto"/>
      </w:divBdr>
      <w:divsChild>
        <w:div w:id="1960598946">
          <w:marLeft w:val="0"/>
          <w:marRight w:val="0"/>
          <w:marTop w:val="326"/>
          <w:marBottom w:val="0"/>
          <w:divBdr>
            <w:top w:val="none" w:sz="0" w:space="0" w:color="auto"/>
            <w:left w:val="none" w:sz="0" w:space="0" w:color="auto"/>
            <w:bottom w:val="none" w:sz="0" w:space="0" w:color="auto"/>
            <w:right w:val="none" w:sz="0" w:space="0" w:color="auto"/>
          </w:divBdr>
        </w:div>
        <w:div w:id="1110050635">
          <w:marLeft w:val="0"/>
          <w:marRight w:val="0"/>
          <w:marTop w:val="326"/>
          <w:marBottom w:val="0"/>
          <w:divBdr>
            <w:top w:val="none" w:sz="0" w:space="0" w:color="auto"/>
            <w:left w:val="none" w:sz="0" w:space="0" w:color="auto"/>
            <w:bottom w:val="none" w:sz="0" w:space="0" w:color="auto"/>
            <w:right w:val="none" w:sz="0" w:space="0" w:color="auto"/>
          </w:divBdr>
        </w:div>
        <w:div w:id="1058939063">
          <w:marLeft w:val="0"/>
          <w:marRight w:val="0"/>
          <w:marTop w:val="326"/>
          <w:marBottom w:val="0"/>
          <w:divBdr>
            <w:top w:val="none" w:sz="0" w:space="0" w:color="auto"/>
            <w:left w:val="none" w:sz="0" w:space="0" w:color="auto"/>
            <w:bottom w:val="none" w:sz="0" w:space="0" w:color="auto"/>
            <w:right w:val="none" w:sz="0" w:space="0" w:color="auto"/>
          </w:divBdr>
        </w:div>
        <w:div w:id="291517784">
          <w:marLeft w:val="0"/>
          <w:marRight w:val="0"/>
          <w:marTop w:val="326"/>
          <w:marBottom w:val="0"/>
          <w:divBdr>
            <w:top w:val="none" w:sz="0" w:space="0" w:color="auto"/>
            <w:left w:val="none" w:sz="0" w:space="0" w:color="auto"/>
            <w:bottom w:val="none" w:sz="0" w:space="0" w:color="auto"/>
            <w:right w:val="none" w:sz="0" w:space="0" w:color="auto"/>
          </w:divBdr>
        </w:div>
        <w:div w:id="194932434">
          <w:marLeft w:val="0"/>
          <w:marRight w:val="0"/>
          <w:marTop w:val="326"/>
          <w:marBottom w:val="0"/>
          <w:divBdr>
            <w:top w:val="none" w:sz="0" w:space="0" w:color="auto"/>
            <w:left w:val="none" w:sz="0" w:space="0" w:color="auto"/>
            <w:bottom w:val="none" w:sz="0" w:space="0" w:color="auto"/>
            <w:right w:val="none" w:sz="0" w:space="0" w:color="auto"/>
          </w:divBdr>
        </w:div>
        <w:div w:id="394166242">
          <w:marLeft w:val="0"/>
          <w:marRight w:val="0"/>
          <w:marTop w:val="326"/>
          <w:marBottom w:val="0"/>
          <w:divBdr>
            <w:top w:val="none" w:sz="0" w:space="0" w:color="auto"/>
            <w:left w:val="none" w:sz="0" w:space="0" w:color="auto"/>
            <w:bottom w:val="none" w:sz="0" w:space="0" w:color="auto"/>
            <w:right w:val="none" w:sz="0" w:space="0" w:color="auto"/>
          </w:divBdr>
        </w:div>
        <w:div w:id="491526669">
          <w:marLeft w:val="0"/>
          <w:marRight w:val="0"/>
          <w:marTop w:val="326"/>
          <w:marBottom w:val="0"/>
          <w:divBdr>
            <w:top w:val="none" w:sz="0" w:space="0" w:color="auto"/>
            <w:left w:val="none" w:sz="0" w:space="0" w:color="auto"/>
            <w:bottom w:val="none" w:sz="0" w:space="0" w:color="auto"/>
            <w:right w:val="none" w:sz="0" w:space="0" w:color="auto"/>
          </w:divBdr>
        </w:div>
        <w:div w:id="1946962655">
          <w:marLeft w:val="0"/>
          <w:marRight w:val="0"/>
          <w:marTop w:val="32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310</Words>
  <Characters>1772</Characters>
  <Application>Microsoft Office Word</Application>
  <DocSecurity>0</DocSecurity>
  <Lines>14</Lines>
  <Paragraphs>4</Paragraphs>
  <ScaleCrop>false</ScaleCrop>
  <Company>Microsoft</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5</cp:revision>
  <dcterms:created xsi:type="dcterms:W3CDTF">2023-02-13T06:51:00Z</dcterms:created>
  <dcterms:modified xsi:type="dcterms:W3CDTF">2024-10-12T01:04:00Z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E005EF4DD8394D5E992B879BC329E575_12</vt:lpwstr>
  </property>
</Properties>
</file>