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FA2" w:rsidRDefault="00180FA2">
      <w:pPr>
        <w:spacing w:line="360" w:lineRule="auto"/>
        <w:jc w:val="center"/>
        <w:outlineLvl w:val="0"/>
        <w:rPr>
          <w:rStyle w:val="a3"/>
          <w:rFonts w:ascii="方正小标宋简体" w:eastAsia="方正小标宋简体" w:hint="eastAsia"/>
          <w:sz w:val="44"/>
          <w:szCs w:val="44"/>
        </w:rPr>
      </w:pPr>
      <w:bookmarkStart w:id="0" w:name="_Toc336160302"/>
      <w:bookmarkStart w:id="1" w:name="_Toc338494226"/>
      <w:bookmarkStart w:id="2" w:name="_Toc338772898"/>
      <w:r>
        <w:rPr>
          <w:rStyle w:val="a3"/>
          <w:rFonts w:ascii="方正小标宋简体" w:eastAsia="方正小标宋简体" w:hint="eastAsia"/>
          <w:sz w:val="44"/>
          <w:szCs w:val="44"/>
        </w:rPr>
        <w:t>黄山学院学生转专业管理规定</w:t>
      </w:r>
      <w:bookmarkEnd w:id="0"/>
      <w:bookmarkEnd w:id="1"/>
      <w:bookmarkEnd w:id="2"/>
      <w:r>
        <w:rPr>
          <w:rStyle w:val="a3"/>
          <w:rFonts w:ascii="方正小标宋简体" w:eastAsia="方正小标宋简体" w:hint="eastAsia"/>
          <w:sz w:val="44"/>
          <w:szCs w:val="44"/>
        </w:rPr>
        <w:t>（修订）</w:t>
      </w:r>
    </w:p>
    <w:p w:rsidR="00180FA2" w:rsidRDefault="00180FA2">
      <w:pPr>
        <w:pStyle w:val="a4"/>
        <w:spacing w:before="0" w:beforeAutospacing="0" w:after="0" w:afterAutospacing="0"/>
        <w:ind w:firstLine="555"/>
        <w:jc w:val="both"/>
        <w:rPr>
          <w:rFonts w:ascii="仿宋_gb2312" w:eastAsia="仿宋_gb2312" w:hint="eastAsia"/>
          <w:color w:val="000000"/>
          <w:sz w:val="28"/>
          <w:szCs w:val="28"/>
        </w:rPr>
      </w:pPr>
      <w:r>
        <w:rPr>
          <w:rFonts w:ascii="仿宋_gb2312" w:eastAsia="仿宋_gb2312" w:hint="eastAsia"/>
          <w:color w:val="000000"/>
          <w:sz w:val="28"/>
          <w:szCs w:val="28"/>
        </w:rPr>
        <w:t>为培养具有创新精神的高素质应用型人才，充分调动学生的学习积极性和主动性，给予学生较大的学习自主权和选择权，学校允许学生根据兴趣和特长，有条件地重新选择专业。为规范学生转专业，根据有关文件精神，结合我校实际，特制定本规定。</w:t>
      </w:r>
    </w:p>
    <w:p w:rsidR="00180FA2" w:rsidRDefault="00180FA2" w:rsidP="00A530B5">
      <w:pPr>
        <w:ind w:firstLineChars="200" w:firstLine="562"/>
        <w:rPr>
          <w:rFonts w:ascii="仿宋_gb2312" w:eastAsia="仿宋_gb2312" w:hAnsi="宋体" w:cs="宋体" w:hint="eastAsia"/>
          <w:color w:val="000000"/>
          <w:kern w:val="0"/>
          <w:sz w:val="28"/>
          <w:szCs w:val="28"/>
        </w:rPr>
      </w:pPr>
      <w:r w:rsidRPr="00A530B5">
        <w:rPr>
          <w:rFonts w:ascii="仿宋_gb2312" w:eastAsia="仿宋_gb2312" w:hAnsi="宋体" w:cs="宋体" w:hint="eastAsia"/>
          <w:b/>
          <w:color w:val="000000"/>
          <w:kern w:val="0"/>
          <w:sz w:val="28"/>
          <w:szCs w:val="28"/>
        </w:rPr>
        <w:t>第一条</w:t>
      </w:r>
      <w:r>
        <w:rPr>
          <w:rFonts w:ascii="仿宋_gb2312" w:eastAsia="仿宋_gb2312" w:hAnsi="宋体" w:cs="宋体" w:hint="eastAsia"/>
          <w:color w:val="000000"/>
          <w:kern w:val="0"/>
          <w:sz w:val="28"/>
          <w:szCs w:val="28"/>
        </w:rPr>
        <w:t xml:space="preserve"> 提出申请转专业学生应满足以下条件：</w:t>
      </w:r>
    </w:p>
    <w:p w:rsidR="00180FA2" w:rsidRDefault="00180FA2">
      <w:pPr>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（一）已取得我校学籍，学完一年级第一学期课程</w:t>
      </w:r>
      <w:r w:rsidR="00A530B5">
        <w:rPr>
          <w:rFonts w:ascii="仿宋_gb2312" w:eastAsia="仿宋_gb2312" w:hAnsi="宋体" w:cs="宋体" w:hint="eastAsia"/>
          <w:color w:val="000000"/>
          <w:kern w:val="0"/>
          <w:sz w:val="28"/>
          <w:szCs w:val="28"/>
        </w:rPr>
        <w:t>;</w:t>
      </w:r>
    </w:p>
    <w:p w:rsidR="00180FA2" w:rsidRDefault="00180FA2">
      <w:pPr>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（二）已学课程学分绩点大于等于2.0；</w:t>
      </w:r>
    </w:p>
    <w:p w:rsidR="00180FA2" w:rsidRDefault="00180FA2">
      <w:pPr>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（三）高考类别与申请转入的专业高考类别相同；</w:t>
      </w:r>
    </w:p>
    <w:p w:rsidR="00180FA2" w:rsidRDefault="00180FA2">
      <w:pPr>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（四）思想品质优良，入学以来无违纪、处分记录，身体条件符合拟转入专业要求的。</w:t>
      </w:r>
    </w:p>
    <w:p w:rsidR="00180FA2" w:rsidRDefault="00180FA2" w:rsidP="00A530B5">
      <w:pPr>
        <w:ind w:firstLineChars="199" w:firstLine="559"/>
        <w:rPr>
          <w:rFonts w:ascii="仿宋_gb2312" w:eastAsia="仿宋_gb2312" w:hAnsi="宋体" w:cs="宋体" w:hint="eastAsia"/>
          <w:color w:val="000000"/>
          <w:kern w:val="0"/>
          <w:sz w:val="28"/>
          <w:szCs w:val="28"/>
        </w:rPr>
      </w:pPr>
      <w:r w:rsidRPr="00A530B5">
        <w:rPr>
          <w:rFonts w:ascii="仿宋_gb2312" w:eastAsia="仿宋_gb2312" w:hAnsi="宋体" w:cs="宋体" w:hint="eastAsia"/>
          <w:b/>
          <w:color w:val="000000"/>
          <w:kern w:val="0"/>
          <w:sz w:val="28"/>
          <w:szCs w:val="28"/>
        </w:rPr>
        <w:t>第二条</w:t>
      </w:r>
      <w:r>
        <w:rPr>
          <w:rFonts w:ascii="仿宋_gb2312" w:eastAsia="仿宋_gb2312" w:hAnsi="宋体" w:cs="宋体" w:hint="eastAsia"/>
          <w:color w:val="000000"/>
          <w:kern w:val="0"/>
          <w:sz w:val="28"/>
          <w:szCs w:val="28"/>
        </w:rPr>
        <w:t xml:space="preserve"> 下列情况不受上述第一条所列条件限制，但高考类别需一致。</w:t>
      </w:r>
    </w:p>
    <w:p w:rsidR="00180FA2" w:rsidRDefault="00180FA2">
      <w:pPr>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（一）学生入学后发现某种疾病或生理缺陷，经二级甲等以上医院诊断证明，不能在原专业学习，但尚能在本校其它专业学习者。</w:t>
      </w:r>
    </w:p>
    <w:p w:rsidR="00180FA2" w:rsidRDefault="00180FA2">
      <w:pPr>
        <w:ind w:firstLineChars="199" w:firstLine="557"/>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（二）学校因专业停招，休学期满的复学学生或保留入学资格一年的新生，不转专业则无法继续学习者。</w:t>
      </w:r>
    </w:p>
    <w:p w:rsidR="00A530B5" w:rsidRDefault="00180FA2">
      <w:pPr>
        <w:ind w:firstLineChars="199" w:firstLine="557"/>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（三）</w:t>
      </w:r>
      <w:r w:rsidRPr="00EC58C6">
        <w:rPr>
          <w:rFonts w:ascii="仿宋_gb2312" w:eastAsia="仿宋_gb2312" w:hAnsi="宋体" w:cs="宋体" w:hint="eastAsia"/>
          <w:color w:val="000000"/>
          <w:kern w:val="0"/>
          <w:sz w:val="28"/>
          <w:szCs w:val="28"/>
        </w:rPr>
        <w:t>休学创业或</w:t>
      </w:r>
      <w:r>
        <w:rPr>
          <w:rFonts w:ascii="仿宋_gb2312" w:eastAsia="仿宋_gb2312" w:hAnsi="宋体" w:cs="宋体" w:hint="eastAsia"/>
          <w:color w:val="000000"/>
          <w:kern w:val="0"/>
          <w:sz w:val="28"/>
          <w:szCs w:val="28"/>
        </w:rPr>
        <w:t>退役后复学者</w:t>
      </w:r>
      <w:r w:rsidR="00A530B5">
        <w:rPr>
          <w:rFonts w:ascii="仿宋_gb2312" w:eastAsia="仿宋_gb2312" w:hAnsi="宋体" w:cs="宋体" w:hint="eastAsia"/>
          <w:color w:val="000000"/>
          <w:kern w:val="0"/>
          <w:sz w:val="28"/>
          <w:szCs w:val="28"/>
        </w:rPr>
        <w:t>，根据情况可以重新选择专业</w:t>
      </w:r>
      <w:r>
        <w:rPr>
          <w:rFonts w:ascii="仿宋_gb2312" w:eastAsia="仿宋_gb2312" w:hAnsi="宋体" w:cs="宋体" w:hint="eastAsia"/>
          <w:color w:val="000000"/>
          <w:kern w:val="0"/>
          <w:sz w:val="28"/>
          <w:szCs w:val="28"/>
        </w:rPr>
        <w:t>。</w:t>
      </w:r>
    </w:p>
    <w:p w:rsidR="00180FA2" w:rsidRDefault="00A530B5">
      <w:pPr>
        <w:ind w:firstLineChars="199" w:firstLine="557"/>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上述所列情形，</w:t>
      </w:r>
      <w:r w:rsidR="00180FA2">
        <w:rPr>
          <w:rFonts w:ascii="仿宋_gb2312" w:eastAsia="仿宋_gb2312" w:hAnsi="宋体" w:cs="宋体" w:hint="eastAsia"/>
          <w:color w:val="000000"/>
          <w:kern w:val="0"/>
          <w:sz w:val="28"/>
          <w:szCs w:val="28"/>
        </w:rPr>
        <w:t>由学生本人提出申请，经所在学院同意后报教务处，教务处审核后提出初步意见，报学校批准。</w:t>
      </w:r>
    </w:p>
    <w:p w:rsidR="00180FA2" w:rsidRDefault="00180FA2" w:rsidP="00A530B5">
      <w:pPr>
        <w:ind w:firstLineChars="200" w:firstLine="562"/>
        <w:rPr>
          <w:rFonts w:ascii="仿宋_gb2312" w:eastAsia="仿宋_gb2312" w:hAnsi="宋体" w:cs="宋体" w:hint="eastAsia"/>
          <w:color w:val="000000"/>
          <w:kern w:val="0"/>
          <w:sz w:val="28"/>
          <w:szCs w:val="28"/>
        </w:rPr>
      </w:pPr>
      <w:r w:rsidRPr="00A530B5">
        <w:rPr>
          <w:rFonts w:ascii="仿宋_gb2312" w:eastAsia="仿宋_gb2312" w:hAnsi="宋体" w:cs="宋体" w:hint="eastAsia"/>
          <w:b/>
          <w:color w:val="000000"/>
          <w:kern w:val="0"/>
          <w:sz w:val="28"/>
          <w:szCs w:val="28"/>
        </w:rPr>
        <w:t>第三条</w:t>
      </w:r>
      <w:r>
        <w:rPr>
          <w:rFonts w:ascii="仿宋_gb2312" w:eastAsia="仿宋_gb2312" w:hAnsi="宋体" w:cs="宋体" w:hint="eastAsia"/>
          <w:color w:val="000000"/>
          <w:kern w:val="0"/>
          <w:sz w:val="28"/>
          <w:szCs w:val="28"/>
        </w:rPr>
        <w:t xml:space="preserve"> 本校对口招生、专升本等自主招生</w:t>
      </w:r>
      <w:r w:rsidRPr="00EC58C6">
        <w:rPr>
          <w:rFonts w:ascii="仿宋_gb2312" w:eastAsia="仿宋_gb2312" w:hAnsi="宋体" w:cs="宋体" w:hint="eastAsia"/>
          <w:kern w:val="0"/>
          <w:sz w:val="28"/>
          <w:szCs w:val="28"/>
        </w:rPr>
        <w:t>和中外合作培养</w:t>
      </w:r>
      <w:r>
        <w:rPr>
          <w:rFonts w:ascii="仿宋_gb2312" w:eastAsia="仿宋_gb2312" w:hAnsi="宋体" w:cs="宋体" w:hint="eastAsia"/>
          <w:color w:val="000000"/>
          <w:kern w:val="0"/>
          <w:sz w:val="28"/>
          <w:szCs w:val="28"/>
        </w:rPr>
        <w:t>等因招录的特殊性不适用本办法。</w:t>
      </w:r>
    </w:p>
    <w:p w:rsidR="00180FA2" w:rsidRDefault="00180FA2" w:rsidP="00613D4C">
      <w:pPr>
        <w:ind w:firstLineChars="200" w:firstLine="562"/>
        <w:rPr>
          <w:rFonts w:ascii="仿宋_gb2312" w:eastAsia="仿宋_gb2312" w:hAnsi="宋体" w:cs="宋体" w:hint="eastAsia"/>
          <w:color w:val="000000"/>
          <w:kern w:val="0"/>
          <w:sz w:val="28"/>
          <w:szCs w:val="28"/>
        </w:rPr>
      </w:pPr>
      <w:r w:rsidRPr="00613D4C">
        <w:rPr>
          <w:rFonts w:ascii="仿宋_gb2312" w:eastAsia="仿宋_gb2312" w:hAnsi="宋体" w:cs="宋体" w:hint="eastAsia"/>
          <w:b/>
          <w:color w:val="000000"/>
          <w:kern w:val="0"/>
          <w:sz w:val="28"/>
          <w:szCs w:val="28"/>
        </w:rPr>
        <w:lastRenderedPageBreak/>
        <w:t>第四条</w:t>
      </w:r>
      <w:r>
        <w:rPr>
          <w:rFonts w:ascii="仿宋_gb2312" w:eastAsia="仿宋_gb2312" w:hAnsi="宋体" w:cs="宋体" w:hint="eastAsia"/>
          <w:color w:val="000000"/>
          <w:kern w:val="0"/>
          <w:sz w:val="28"/>
          <w:szCs w:val="28"/>
        </w:rPr>
        <w:t xml:space="preserve"> 转专业流程：</w:t>
      </w:r>
    </w:p>
    <w:p w:rsidR="00180FA2" w:rsidRDefault="00180FA2">
      <w:pPr>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新生入校第一学期放寒假前两周，学校教务处将各专业一年级可接纳转入学生的数量以书面形式提交学校研究。第一学年第二学期开学一周内开始申请办理转专业。具体如下：</w:t>
      </w:r>
    </w:p>
    <w:p w:rsidR="00180FA2" w:rsidRDefault="00180FA2">
      <w:pPr>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（一）学生向所在学院提出调整修读专业申请，填写《黄山学院转专业申请表》，每个学生可以</w:t>
      </w:r>
      <w:r w:rsidRPr="00EC58C6">
        <w:rPr>
          <w:rFonts w:ascii="仿宋_gb2312" w:eastAsia="仿宋_gb2312" w:hAnsi="宋体" w:cs="宋体" w:hint="eastAsia"/>
          <w:color w:val="000000"/>
          <w:kern w:val="0"/>
          <w:sz w:val="28"/>
          <w:szCs w:val="28"/>
        </w:rPr>
        <w:t>申请调整两个专业</w:t>
      </w:r>
      <w:r>
        <w:rPr>
          <w:rFonts w:ascii="仿宋_gb2312" w:eastAsia="仿宋_gb2312" w:hAnsi="宋体" w:cs="宋体" w:hint="eastAsia"/>
          <w:color w:val="000000"/>
          <w:kern w:val="0"/>
          <w:sz w:val="28"/>
          <w:szCs w:val="28"/>
        </w:rPr>
        <w:t>，经转出学院审核同意后，汇总报教务处。</w:t>
      </w:r>
    </w:p>
    <w:p w:rsidR="00180FA2" w:rsidRPr="00EC58C6" w:rsidRDefault="00180FA2" w:rsidP="00A530B5">
      <w:pPr>
        <w:ind w:firstLineChars="150" w:firstLine="420"/>
        <w:rPr>
          <w:rFonts w:ascii="仿宋_gb2312" w:eastAsia="仿宋_gb2312" w:hAnsi="宋体" w:cs="宋体" w:hint="eastAsia"/>
          <w:color w:val="000000"/>
          <w:kern w:val="0"/>
          <w:sz w:val="28"/>
          <w:szCs w:val="28"/>
        </w:rPr>
      </w:pPr>
      <w:r w:rsidRPr="00EC58C6">
        <w:rPr>
          <w:rFonts w:ascii="仿宋_gb2312" w:eastAsia="仿宋_gb2312" w:hAnsi="宋体" w:cs="宋体" w:hint="eastAsia"/>
          <w:color w:val="000000"/>
          <w:kern w:val="0"/>
          <w:sz w:val="28"/>
          <w:szCs w:val="28"/>
        </w:rPr>
        <w:t>（二）教务处汇总各学院申请转专业学生名单，</w:t>
      </w:r>
      <w:r w:rsidR="007D447D" w:rsidRPr="00EC58C6">
        <w:rPr>
          <w:rFonts w:ascii="仿宋_gb2312" w:eastAsia="仿宋_gb2312" w:hAnsi="宋体" w:cs="宋体" w:hint="eastAsia"/>
          <w:color w:val="000000"/>
          <w:kern w:val="0"/>
          <w:sz w:val="28"/>
          <w:szCs w:val="28"/>
        </w:rPr>
        <w:t>在纪检部门的监督下，</w:t>
      </w:r>
      <w:r w:rsidRPr="00EC58C6">
        <w:rPr>
          <w:rFonts w:ascii="仿宋_gb2312" w:eastAsia="仿宋_gb2312" w:hAnsi="宋体" w:cs="宋体" w:hint="eastAsia"/>
          <w:color w:val="000000"/>
          <w:kern w:val="0"/>
          <w:sz w:val="28"/>
          <w:szCs w:val="28"/>
        </w:rPr>
        <w:t>组织学生考试，根据成绩由高到低进行筛选</w:t>
      </w:r>
      <w:r w:rsidR="00A530B5" w:rsidRPr="00EC58C6">
        <w:rPr>
          <w:rFonts w:ascii="仿宋_gb2312" w:eastAsia="仿宋_gb2312" w:hAnsi="宋体" w:cs="宋体" w:hint="eastAsia"/>
          <w:color w:val="000000"/>
          <w:kern w:val="0"/>
          <w:sz w:val="28"/>
          <w:szCs w:val="28"/>
        </w:rPr>
        <w:t>，优先录取第一志愿专业</w:t>
      </w:r>
      <w:r w:rsidR="00613D4C" w:rsidRPr="00EC58C6">
        <w:rPr>
          <w:rFonts w:ascii="仿宋_gb2312" w:eastAsia="仿宋_gb2312" w:hAnsi="宋体" w:cs="宋体" w:hint="eastAsia"/>
          <w:color w:val="000000"/>
          <w:kern w:val="0"/>
          <w:sz w:val="28"/>
          <w:szCs w:val="28"/>
        </w:rPr>
        <w:t>。申请转入理工类</w:t>
      </w:r>
      <w:r w:rsidRPr="00EC58C6">
        <w:rPr>
          <w:rFonts w:ascii="仿宋_gb2312" w:eastAsia="仿宋_gb2312" w:hAnsi="宋体" w:cs="宋体" w:hint="eastAsia"/>
          <w:color w:val="000000"/>
          <w:kern w:val="0"/>
          <w:sz w:val="28"/>
          <w:szCs w:val="28"/>
        </w:rPr>
        <w:t>专业、管理类专业的学生考大学英语和数学，申请转入</w:t>
      </w:r>
      <w:r w:rsidR="00613D4C" w:rsidRPr="00EC58C6">
        <w:rPr>
          <w:rFonts w:ascii="仿宋_gb2312" w:eastAsia="仿宋_gb2312" w:hAnsi="宋体" w:cs="宋体" w:hint="eastAsia"/>
          <w:color w:val="000000"/>
          <w:kern w:val="0"/>
          <w:sz w:val="28"/>
          <w:szCs w:val="28"/>
        </w:rPr>
        <w:t>其他</w:t>
      </w:r>
      <w:r w:rsidRPr="00EC58C6">
        <w:rPr>
          <w:rFonts w:ascii="仿宋_gb2312" w:eastAsia="仿宋_gb2312" w:hAnsi="宋体" w:cs="宋体" w:hint="eastAsia"/>
          <w:color w:val="000000"/>
          <w:kern w:val="0"/>
          <w:sz w:val="28"/>
          <w:szCs w:val="28"/>
        </w:rPr>
        <w:t>文科类专业</w:t>
      </w:r>
      <w:r w:rsidR="00A530B5" w:rsidRPr="00EC58C6">
        <w:rPr>
          <w:rFonts w:ascii="仿宋_gb2312" w:eastAsia="仿宋_gb2312" w:hAnsi="宋体" w:cs="宋体" w:hint="eastAsia"/>
          <w:color w:val="000000"/>
          <w:kern w:val="0"/>
          <w:sz w:val="28"/>
          <w:szCs w:val="28"/>
        </w:rPr>
        <w:t>(</w:t>
      </w:r>
      <w:r w:rsidR="00613D4C" w:rsidRPr="00EC58C6">
        <w:rPr>
          <w:rFonts w:ascii="仿宋_gb2312" w:eastAsia="仿宋_gb2312" w:hAnsi="宋体" w:cs="宋体" w:hint="eastAsia"/>
          <w:color w:val="000000"/>
          <w:kern w:val="0"/>
          <w:sz w:val="28"/>
          <w:szCs w:val="28"/>
        </w:rPr>
        <w:t>文学院、外国语学院、</w:t>
      </w:r>
      <w:r w:rsidR="00A530B5" w:rsidRPr="00EC58C6">
        <w:rPr>
          <w:rFonts w:ascii="仿宋_gb2312" w:eastAsia="仿宋_gb2312" w:hAnsi="宋体" w:cs="宋体" w:hint="eastAsia"/>
          <w:color w:val="000000"/>
          <w:kern w:val="0"/>
          <w:sz w:val="28"/>
          <w:szCs w:val="28"/>
        </w:rPr>
        <w:t>教育</w:t>
      </w:r>
      <w:r w:rsidR="00613D4C" w:rsidRPr="00EC58C6">
        <w:rPr>
          <w:rFonts w:ascii="仿宋_gb2312" w:eastAsia="仿宋_gb2312" w:hAnsi="宋体" w:cs="宋体" w:hint="eastAsia"/>
          <w:color w:val="000000"/>
          <w:kern w:val="0"/>
          <w:sz w:val="28"/>
          <w:szCs w:val="28"/>
        </w:rPr>
        <w:t>科学</w:t>
      </w:r>
      <w:r w:rsidR="00A530B5" w:rsidRPr="00EC58C6">
        <w:rPr>
          <w:rFonts w:ascii="仿宋_gb2312" w:eastAsia="仿宋_gb2312" w:hAnsi="宋体" w:cs="宋体" w:hint="eastAsia"/>
          <w:color w:val="000000"/>
          <w:kern w:val="0"/>
          <w:sz w:val="28"/>
          <w:szCs w:val="28"/>
        </w:rPr>
        <w:t>学院、</w:t>
      </w:r>
      <w:r w:rsidR="00613D4C" w:rsidRPr="00EC58C6">
        <w:rPr>
          <w:rFonts w:ascii="仿宋_gb2312" w:eastAsia="仿宋_gb2312" w:hAnsi="宋体" w:cs="宋体" w:hint="eastAsia"/>
          <w:color w:val="000000"/>
          <w:kern w:val="0"/>
          <w:sz w:val="28"/>
          <w:szCs w:val="28"/>
        </w:rPr>
        <w:t>文化与传播学院、艺术学院、体育学院等所办专业</w:t>
      </w:r>
      <w:r w:rsidR="00A530B5" w:rsidRPr="00EC58C6">
        <w:rPr>
          <w:rFonts w:ascii="仿宋_gb2312" w:eastAsia="仿宋_gb2312" w:hAnsi="宋体" w:cs="宋体" w:hint="eastAsia"/>
          <w:color w:val="000000"/>
          <w:kern w:val="0"/>
          <w:sz w:val="28"/>
          <w:szCs w:val="28"/>
        </w:rPr>
        <w:t>)</w:t>
      </w:r>
      <w:r w:rsidRPr="00EC58C6">
        <w:rPr>
          <w:rFonts w:ascii="仿宋_gb2312" w:eastAsia="仿宋_gb2312" w:hAnsi="宋体" w:cs="宋体" w:hint="eastAsia"/>
          <w:color w:val="000000"/>
          <w:kern w:val="0"/>
          <w:sz w:val="28"/>
          <w:szCs w:val="28"/>
        </w:rPr>
        <w:t>的学生考大学英语和语文，考试大纲和具体办法另行公布。</w:t>
      </w:r>
    </w:p>
    <w:p w:rsidR="00180FA2" w:rsidRPr="00613D4C" w:rsidRDefault="00180FA2">
      <w:pPr>
        <w:ind w:firstLineChars="150" w:firstLine="420"/>
        <w:rPr>
          <w:rFonts w:ascii="仿宋_gb2312" w:eastAsia="仿宋_gb2312" w:hAnsi="宋体" w:cs="宋体" w:hint="eastAsia"/>
          <w:kern w:val="0"/>
          <w:sz w:val="28"/>
          <w:szCs w:val="28"/>
        </w:rPr>
      </w:pPr>
      <w:r>
        <w:rPr>
          <w:rFonts w:ascii="仿宋_gb2312" w:eastAsia="仿宋_gb2312" w:hAnsi="宋体" w:cs="宋体" w:hint="eastAsia"/>
          <w:color w:val="000000"/>
          <w:kern w:val="0"/>
          <w:sz w:val="28"/>
          <w:szCs w:val="28"/>
        </w:rPr>
        <w:t>（三）教务处提出拟转专业名单，</w:t>
      </w:r>
      <w:r w:rsidRPr="00613D4C">
        <w:rPr>
          <w:rFonts w:ascii="仿宋_gb2312" w:eastAsia="仿宋_gb2312" w:hAnsi="宋体" w:cs="宋体" w:hint="eastAsia"/>
          <w:kern w:val="0"/>
          <w:sz w:val="28"/>
          <w:szCs w:val="28"/>
        </w:rPr>
        <w:t>并进行公示，公示无异议后报校长办公会研究批准，下达转专业学生名单。</w:t>
      </w:r>
    </w:p>
    <w:p w:rsidR="00180FA2" w:rsidRDefault="00FA4181">
      <w:pPr>
        <w:ind w:firstLineChars="150" w:firstLine="42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（四）学生处、后勤集团等</w:t>
      </w:r>
      <w:r w:rsidR="00180FA2">
        <w:rPr>
          <w:rFonts w:ascii="仿宋_gb2312" w:eastAsia="仿宋_gb2312" w:hAnsi="宋体" w:cs="宋体" w:hint="eastAsia"/>
          <w:color w:val="000000"/>
          <w:kern w:val="0"/>
          <w:sz w:val="28"/>
          <w:szCs w:val="28"/>
        </w:rPr>
        <w:t>有关单位根据教务处公布的转专业通知</w:t>
      </w:r>
      <w:r>
        <w:rPr>
          <w:rFonts w:ascii="仿宋_gb2312" w:eastAsia="仿宋_gb2312" w:hAnsi="宋体" w:cs="宋体" w:hint="eastAsia"/>
          <w:color w:val="000000"/>
          <w:kern w:val="0"/>
          <w:sz w:val="28"/>
          <w:szCs w:val="28"/>
        </w:rPr>
        <w:t>安排相关工作</w:t>
      </w:r>
      <w:r w:rsidR="00180FA2">
        <w:rPr>
          <w:rFonts w:ascii="仿宋_gb2312" w:eastAsia="仿宋_gb2312" w:hAnsi="宋体" w:cs="宋体" w:hint="eastAsia"/>
          <w:color w:val="000000"/>
          <w:kern w:val="0"/>
          <w:sz w:val="28"/>
          <w:szCs w:val="28"/>
        </w:rPr>
        <w:t>。</w:t>
      </w:r>
    </w:p>
    <w:p w:rsidR="00180FA2" w:rsidRDefault="00180FA2">
      <w:pPr>
        <w:ind w:firstLineChars="150" w:firstLine="42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（五）学生在接到转专业通知后一周内办完转入申请专业学习的手续，逾期不办者，作自动放弃处理。</w:t>
      </w:r>
    </w:p>
    <w:p w:rsidR="00180FA2" w:rsidRDefault="00180FA2">
      <w:pPr>
        <w:pStyle w:val="a4"/>
        <w:spacing w:before="0" w:beforeAutospacing="0" w:after="0" w:afterAutospacing="0"/>
        <w:ind w:firstLine="555"/>
        <w:jc w:val="both"/>
        <w:rPr>
          <w:rFonts w:ascii="仿宋_gb2312" w:eastAsia="仿宋_gb2312" w:hint="eastAsia"/>
          <w:color w:val="000000"/>
          <w:sz w:val="28"/>
          <w:szCs w:val="28"/>
        </w:rPr>
      </w:pPr>
      <w:r w:rsidRPr="00613D4C">
        <w:rPr>
          <w:rFonts w:ascii="仿宋_gb2312" w:eastAsia="仿宋_gb2312" w:hint="eastAsia"/>
          <w:b/>
          <w:color w:val="000000"/>
          <w:sz w:val="28"/>
          <w:szCs w:val="28"/>
        </w:rPr>
        <w:t>第五条</w:t>
      </w:r>
      <w:r>
        <w:rPr>
          <w:rFonts w:ascii="仿宋_gb2312" w:eastAsia="仿宋_gb2312" w:hint="eastAsia"/>
          <w:color w:val="000000"/>
          <w:sz w:val="28"/>
          <w:szCs w:val="28"/>
        </w:rPr>
        <w:t xml:space="preserve"> 申请转专业的学生必须按照转入专业人才培养方案的要求，需补修转入专业第一学期的课程，修完规定的课程和学分才能毕业。原专业已修必修课程要求不低于转入专业课程要求的，成绩有效；</w:t>
      </w:r>
      <w:r>
        <w:rPr>
          <w:rFonts w:ascii="仿宋_gb2312" w:eastAsia="仿宋_gb2312" w:hint="eastAsia"/>
          <w:color w:val="000000"/>
          <w:sz w:val="28"/>
          <w:szCs w:val="28"/>
        </w:rPr>
        <w:lastRenderedPageBreak/>
        <w:t>凡不符合转入专业人才培养方案要求的课程及学分，可作为学生的公共任选课成绩记载。</w:t>
      </w:r>
    </w:p>
    <w:p w:rsidR="00180FA2" w:rsidRDefault="00180FA2" w:rsidP="00613D4C">
      <w:pPr>
        <w:ind w:firstLineChars="200" w:firstLine="562"/>
        <w:rPr>
          <w:rFonts w:ascii="仿宋_gb2312" w:eastAsia="仿宋_gb2312" w:hAnsi="宋体" w:cs="宋体" w:hint="eastAsia"/>
          <w:color w:val="000000"/>
          <w:kern w:val="0"/>
          <w:sz w:val="28"/>
          <w:szCs w:val="28"/>
        </w:rPr>
      </w:pPr>
      <w:r w:rsidRPr="00613D4C">
        <w:rPr>
          <w:rFonts w:ascii="仿宋_gb2312" w:eastAsia="仿宋_gb2312" w:hAnsi="宋体" w:cs="宋体" w:hint="eastAsia"/>
          <w:b/>
          <w:color w:val="000000"/>
          <w:kern w:val="0"/>
          <w:sz w:val="28"/>
          <w:szCs w:val="28"/>
        </w:rPr>
        <w:t>第六条</w:t>
      </w:r>
      <w:r>
        <w:rPr>
          <w:rFonts w:ascii="仿宋_gb2312" w:eastAsia="仿宋_gb2312" w:hAnsi="宋体" w:cs="宋体" w:hint="eastAsia"/>
          <w:color w:val="000000"/>
          <w:kern w:val="0"/>
          <w:sz w:val="28"/>
          <w:szCs w:val="28"/>
        </w:rPr>
        <w:t xml:space="preserve"> 学生在校期间只允许转专业一次。 学生转专业后，其学籍转入新专业，从转入的</w:t>
      </w:r>
      <w:r w:rsidRPr="00613D4C">
        <w:rPr>
          <w:rFonts w:ascii="仿宋_gb2312" w:eastAsia="仿宋_gb2312" w:hAnsi="宋体" w:cs="宋体" w:hint="eastAsia"/>
          <w:kern w:val="0"/>
          <w:sz w:val="28"/>
          <w:szCs w:val="28"/>
        </w:rPr>
        <w:t>学期</w:t>
      </w:r>
      <w:r>
        <w:rPr>
          <w:rFonts w:ascii="仿宋_gb2312" w:eastAsia="仿宋_gb2312" w:hAnsi="宋体" w:cs="宋体" w:hint="eastAsia"/>
          <w:color w:val="000000"/>
          <w:kern w:val="0"/>
          <w:sz w:val="28"/>
          <w:szCs w:val="28"/>
        </w:rPr>
        <w:t>起按所转入专业学费标准缴纳学费。</w:t>
      </w:r>
    </w:p>
    <w:p w:rsidR="00180FA2" w:rsidRPr="00EC58C6" w:rsidRDefault="00180FA2" w:rsidP="00EC58C6">
      <w:pPr>
        <w:ind w:firstLineChars="200" w:firstLine="560"/>
        <w:rPr>
          <w:rFonts w:ascii="仿宋_gb2312" w:eastAsia="仿宋_gb2312" w:hAnsi="宋体" w:cs="宋体" w:hint="eastAsia"/>
          <w:color w:val="000000"/>
          <w:kern w:val="0"/>
          <w:sz w:val="28"/>
          <w:szCs w:val="28"/>
        </w:rPr>
      </w:pPr>
      <w:r w:rsidRPr="00EC58C6">
        <w:rPr>
          <w:rFonts w:ascii="仿宋_gb2312" w:eastAsia="仿宋_gb2312" w:hAnsi="宋体" w:cs="宋体" w:hint="eastAsia"/>
          <w:color w:val="000000"/>
          <w:kern w:val="0"/>
          <w:sz w:val="28"/>
          <w:szCs w:val="28"/>
        </w:rPr>
        <w:t>第七条  函授教育学生、外国留学生转专业按照相关规定办理。</w:t>
      </w:r>
    </w:p>
    <w:p w:rsidR="00180FA2" w:rsidRDefault="00180FA2" w:rsidP="00613D4C">
      <w:pPr>
        <w:ind w:firstLineChars="200" w:firstLine="562"/>
        <w:rPr>
          <w:rFonts w:ascii="仿宋_gb2312" w:eastAsia="仿宋_gb2312" w:hAnsi="宋体" w:cs="宋体" w:hint="eastAsia"/>
          <w:color w:val="000000"/>
          <w:kern w:val="0"/>
          <w:sz w:val="28"/>
          <w:szCs w:val="28"/>
        </w:rPr>
      </w:pPr>
      <w:r w:rsidRPr="00613D4C">
        <w:rPr>
          <w:rFonts w:ascii="仿宋_gb2312" w:eastAsia="仿宋_gb2312" w:hAnsi="宋体" w:cs="宋体" w:hint="eastAsia"/>
          <w:b/>
          <w:color w:val="000000"/>
          <w:kern w:val="0"/>
          <w:sz w:val="28"/>
          <w:szCs w:val="28"/>
        </w:rPr>
        <w:t>第八条</w:t>
      </w:r>
      <w:r>
        <w:rPr>
          <w:rFonts w:ascii="仿宋_gb2312" w:eastAsia="仿宋_gb2312" w:hAnsi="宋体" w:cs="宋体" w:hint="eastAsia"/>
          <w:color w:val="000000"/>
          <w:kern w:val="0"/>
          <w:sz w:val="28"/>
          <w:szCs w:val="28"/>
        </w:rPr>
        <w:t xml:space="preserve"> 本规定由教务处负责解释。</w:t>
      </w:r>
    </w:p>
    <w:p w:rsidR="00180FA2" w:rsidRDefault="00180FA2" w:rsidP="00613D4C">
      <w:pPr>
        <w:autoSpaceDE w:val="0"/>
        <w:autoSpaceDN w:val="0"/>
        <w:adjustRightInd w:val="0"/>
        <w:ind w:firstLineChars="200" w:firstLine="562"/>
        <w:rPr>
          <w:rFonts w:ascii="仿宋_gb2312" w:eastAsia="仿宋_gb2312" w:hAnsi="宋体" w:cs="宋体" w:hint="eastAsia"/>
          <w:color w:val="000000"/>
          <w:kern w:val="0"/>
          <w:sz w:val="28"/>
          <w:szCs w:val="28"/>
        </w:rPr>
      </w:pPr>
      <w:r w:rsidRPr="00613D4C">
        <w:rPr>
          <w:rFonts w:ascii="仿宋_gb2312" w:eastAsia="仿宋_gb2312" w:hAnsi="宋体" w:cs="宋体" w:hint="eastAsia"/>
          <w:b/>
          <w:color w:val="000000"/>
          <w:kern w:val="0"/>
          <w:sz w:val="28"/>
          <w:szCs w:val="28"/>
        </w:rPr>
        <w:t>第九条</w:t>
      </w:r>
      <w:r>
        <w:rPr>
          <w:rFonts w:ascii="仿宋_gb2312" w:eastAsia="仿宋_gb2312" w:hAnsi="宋体" w:cs="宋体" w:hint="eastAsia"/>
          <w:color w:val="000000"/>
          <w:kern w:val="0"/>
          <w:sz w:val="28"/>
          <w:szCs w:val="28"/>
        </w:rPr>
        <w:t xml:space="preserve"> 本规定自2017年9月1日起实行，适用2017级及以后学生。</w:t>
      </w:r>
    </w:p>
    <w:p w:rsidR="00180FA2" w:rsidRDefault="00180FA2">
      <w:pPr>
        <w:rPr>
          <w:rFonts w:ascii="仿宋_gb2312" w:eastAsia="仿宋_gb2312" w:hAnsi="宋体" w:cs="宋体" w:hint="eastAsia"/>
          <w:color w:val="000000"/>
          <w:kern w:val="0"/>
          <w:sz w:val="32"/>
          <w:szCs w:val="32"/>
        </w:rPr>
      </w:pPr>
    </w:p>
    <w:sectPr w:rsidR="00180FA2">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14F" w:rsidRDefault="00E8614F">
      <w:r>
        <w:separator/>
      </w:r>
    </w:p>
  </w:endnote>
  <w:endnote w:type="continuationSeparator" w:id="1">
    <w:p w:rsidR="00E8614F" w:rsidRDefault="00E86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_gb2312">
    <w:altName w:val="仿宋"/>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14F" w:rsidRDefault="00E8614F">
      <w:r>
        <w:separator/>
      </w:r>
    </w:p>
  </w:footnote>
  <w:footnote w:type="continuationSeparator" w:id="1">
    <w:p w:rsidR="00E8614F" w:rsidRDefault="00E86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FA2" w:rsidRDefault="00180FA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187"/>
    <w:rsid w:val="00005FDA"/>
    <w:rsid w:val="0000713F"/>
    <w:rsid w:val="00012D02"/>
    <w:rsid w:val="0002141B"/>
    <w:rsid w:val="0002257A"/>
    <w:rsid w:val="00025A9B"/>
    <w:rsid w:val="000263A5"/>
    <w:rsid w:val="000302EC"/>
    <w:rsid w:val="0003211D"/>
    <w:rsid w:val="00033316"/>
    <w:rsid w:val="00042A54"/>
    <w:rsid w:val="00043721"/>
    <w:rsid w:val="00046C1E"/>
    <w:rsid w:val="00060C89"/>
    <w:rsid w:val="00060CB5"/>
    <w:rsid w:val="00073560"/>
    <w:rsid w:val="000735D1"/>
    <w:rsid w:val="0007468C"/>
    <w:rsid w:val="0008142D"/>
    <w:rsid w:val="0008495F"/>
    <w:rsid w:val="00085A0F"/>
    <w:rsid w:val="00086CBE"/>
    <w:rsid w:val="00086DC0"/>
    <w:rsid w:val="00091C6C"/>
    <w:rsid w:val="00093150"/>
    <w:rsid w:val="0009493E"/>
    <w:rsid w:val="00097A80"/>
    <w:rsid w:val="000A7982"/>
    <w:rsid w:val="000B1B4E"/>
    <w:rsid w:val="000B361B"/>
    <w:rsid w:val="000B787A"/>
    <w:rsid w:val="000B7939"/>
    <w:rsid w:val="000C43D2"/>
    <w:rsid w:val="000D0622"/>
    <w:rsid w:val="000D0B13"/>
    <w:rsid w:val="000D2B92"/>
    <w:rsid w:val="000D471C"/>
    <w:rsid w:val="000D74A6"/>
    <w:rsid w:val="000E35D7"/>
    <w:rsid w:val="000E766D"/>
    <w:rsid w:val="000F4A48"/>
    <w:rsid w:val="00103095"/>
    <w:rsid w:val="00104F56"/>
    <w:rsid w:val="00112584"/>
    <w:rsid w:val="00115A7A"/>
    <w:rsid w:val="001211F0"/>
    <w:rsid w:val="00124439"/>
    <w:rsid w:val="00127412"/>
    <w:rsid w:val="00130DDC"/>
    <w:rsid w:val="001318C8"/>
    <w:rsid w:val="0013400E"/>
    <w:rsid w:val="00134DC0"/>
    <w:rsid w:val="00143919"/>
    <w:rsid w:val="001478E9"/>
    <w:rsid w:val="00147B3B"/>
    <w:rsid w:val="0015063F"/>
    <w:rsid w:val="0015358D"/>
    <w:rsid w:val="001558F2"/>
    <w:rsid w:val="00161023"/>
    <w:rsid w:val="001610C1"/>
    <w:rsid w:val="0016604E"/>
    <w:rsid w:val="00172E99"/>
    <w:rsid w:val="001741BD"/>
    <w:rsid w:val="00176BFA"/>
    <w:rsid w:val="00177140"/>
    <w:rsid w:val="0017724F"/>
    <w:rsid w:val="001772DD"/>
    <w:rsid w:val="00180FA2"/>
    <w:rsid w:val="00184A52"/>
    <w:rsid w:val="00186411"/>
    <w:rsid w:val="0018709D"/>
    <w:rsid w:val="00187668"/>
    <w:rsid w:val="001879EB"/>
    <w:rsid w:val="0019393F"/>
    <w:rsid w:val="001957FE"/>
    <w:rsid w:val="001A36A4"/>
    <w:rsid w:val="001A5141"/>
    <w:rsid w:val="001A53E3"/>
    <w:rsid w:val="001A5AA8"/>
    <w:rsid w:val="001A5FF9"/>
    <w:rsid w:val="001A7075"/>
    <w:rsid w:val="001B109D"/>
    <w:rsid w:val="001B51BD"/>
    <w:rsid w:val="001B5788"/>
    <w:rsid w:val="001C0B8D"/>
    <w:rsid w:val="001D5FD4"/>
    <w:rsid w:val="001D766C"/>
    <w:rsid w:val="001E2948"/>
    <w:rsid w:val="001E625E"/>
    <w:rsid w:val="001E64FB"/>
    <w:rsid w:val="001F20B0"/>
    <w:rsid w:val="001F2E5F"/>
    <w:rsid w:val="001F302A"/>
    <w:rsid w:val="001F6C32"/>
    <w:rsid w:val="00200A93"/>
    <w:rsid w:val="002015CF"/>
    <w:rsid w:val="00202FD4"/>
    <w:rsid w:val="00211086"/>
    <w:rsid w:val="00212177"/>
    <w:rsid w:val="00216705"/>
    <w:rsid w:val="0021764A"/>
    <w:rsid w:val="00225456"/>
    <w:rsid w:val="002277A9"/>
    <w:rsid w:val="00230761"/>
    <w:rsid w:val="00234FF6"/>
    <w:rsid w:val="002406B3"/>
    <w:rsid w:val="00244848"/>
    <w:rsid w:val="00244879"/>
    <w:rsid w:val="00244DEF"/>
    <w:rsid w:val="0025781B"/>
    <w:rsid w:val="002636D4"/>
    <w:rsid w:val="00265EDE"/>
    <w:rsid w:val="00274991"/>
    <w:rsid w:val="00280265"/>
    <w:rsid w:val="00283517"/>
    <w:rsid w:val="0029275A"/>
    <w:rsid w:val="00295DC1"/>
    <w:rsid w:val="00296C9F"/>
    <w:rsid w:val="00297A85"/>
    <w:rsid w:val="002A0558"/>
    <w:rsid w:val="002A38D1"/>
    <w:rsid w:val="002A5813"/>
    <w:rsid w:val="002A5C52"/>
    <w:rsid w:val="002A7A3B"/>
    <w:rsid w:val="002B6790"/>
    <w:rsid w:val="002C0333"/>
    <w:rsid w:val="002C0D91"/>
    <w:rsid w:val="002C0EAE"/>
    <w:rsid w:val="002C1961"/>
    <w:rsid w:val="002C4F7E"/>
    <w:rsid w:val="002C595C"/>
    <w:rsid w:val="002C701C"/>
    <w:rsid w:val="002C7C4A"/>
    <w:rsid w:val="002D2EB6"/>
    <w:rsid w:val="002D4ACE"/>
    <w:rsid w:val="002D6E67"/>
    <w:rsid w:val="002E42AD"/>
    <w:rsid w:val="002E762F"/>
    <w:rsid w:val="002F296A"/>
    <w:rsid w:val="002F47F7"/>
    <w:rsid w:val="002F70AC"/>
    <w:rsid w:val="003004DB"/>
    <w:rsid w:val="00302C03"/>
    <w:rsid w:val="00303836"/>
    <w:rsid w:val="003054C2"/>
    <w:rsid w:val="003062F3"/>
    <w:rsid w:val="00310C28"/>
    <w:rsid w:val="00311956"/>
    <w:rsid w:val="00313B38"/>
    <w:rsid w:val="00315560"/>
    <w:rsid w:val="00321CCE"/>
    <w:rsid w:val="00323A61"/>
    <w:rsid w:val="00331F06"/>
    <w:rsid w:val="003325B1"/>
    <w:rsid w:val="00332EB9"/>
    <w:rsid w:val="003361CA"/>
    <w:rsid w:val="003374A8"/>
    <w:rsid w:val="003428ED"/>
    <w:rsid w:val="003442FA"/>
    <w:rsid w:val="00344A94"/>
    <w:rsid w:val="00347891"/>
    <w:rsid w:val="00350530"/>
    <w:rsid w:val="00350A29"/>
    <w:rsid w:val="00353D52"/>
    <w:rsid w:val="00357DC0"/>
    <w:rsid w:val="00360299"/>
    <w:rsid w:val="003616D6"/>
    <w:rsid w:val="00363E58"/>
    <w:rsid w:val="003657A9"/>
    <w:rsid w:val="00370636"/>
    <w:rsid w:val="00370A0F"/>
    <w:rsid w:val="003717A6"/>
    <w:rsid w:val="00372F90"/>
    <w:rsid w:val="003877BD"/>
    <w:rsid w:val="00391EA1"/>
    <w:rsid w:val="0039569E"/>
    <w:rsid w:val="003A0325"/>
    <w:rsid w:val="003A0BA7"/>
    <w:rsid w:val="003A1171"/>
    <w:rsid w:val="003A1AAE"/>
    <w:rsid w:val="003A549F"/>
    <w:rsid w:val="003B062D"/>
    <w:rsid w:val="003B106F"/>
    <w:rsid w:val="003C118C"/>
    <w:rsid w:val="003C2994"/>
    <w:rsid w:val="003C4C52"/>
    <w:rsid w:val="003C710D"/>
    <w:rsid w:val="003C79D9"/>
    <w:rsid w:val="003D09DE"/>
    <w:rsid w:val="003D0EEA"/>
    <w:rsid w:val="003D29EC"/>
    <w:rsid w:val="003D60DE"/>
    <w:rsid w:val="003E22E3"/>
    <w:rsid w:val="003E4337"/>
    <w:rsid w:val="003E6490"/>
    <w:rsid w:val="003E6DD5"/>
    <w:rsid w:val="003E7923"/>
    <w:rsid w:val="003F5C86"/>
    <w:rsid w:val="004002E5"/>
    <w:rsid w:val="004044D1"/>
    <w:rsid w:val="0040743C"/>
    <w:rsid w:val="0041099E"/>
    <w:rsid w:val="00410B4D"/>
    <w:rsid w:val="0041265D"/>
    <w:rsid w:val="00414C75"/>
    <w:rsid w:val="00415263"/>
    <w:rsid w:val="0042016F"/>
    <w:rsid w:val="0042305C"/>
    <w:rsid w:val="0043116E"/>
    <w:rsid w:val="00432071"/>
    <w:rsid w:val="00432EF7"/>
    <w:rsid w:val="00437AFA"/>
    <w:rsid w:val="004410B6"/>
    <w:rsid w:val="004465D2"/>
    <w:rsid w:val="0045074D"/>
    <w:rsid w:val="00450E2D"/>
    <w:rsid w:val="00452023"/>
    <w:rsid w:val="00453E5D"/>
    <w:rsid w:val="0045623A"/>
    <w:rsid w:val="00461E43"/>
    <w:rsid w:val="00466E21"/>
    <w:rsid w:val="0047094E"/>
    <w:rsid w:val="004717DC"/>
    <w:rsid w:val="00473315"/>
    <w:rsid w:val="004736BB"/>
    <w:rsid w:val="00480F36"/>
    <w:rsid w:val="00481840"/>
    <w:rsid w:val="00482232"/>
    <w:rsid w:val="004921F2"/>
    <w:rsid w:val="004926E5"/>
    <w:rsid w:val="004938E2"/>
    <w:rsid w:val="004A13F5"/>
    <w:rsid w:val="004A5982"/>
    <w:rsid w:val="004B0F99"/>
    <w:rsid w:val="004C3340"/>
    <w:rsid w:val="004C4BA4"/>
    <w:rsid w:val="004D028F"/>
    <w:rsid w:val="004D1E71"/>
    <w:rsid w:val="004D79D1"/>
    <w:rsid w:val="004E26CF"/>
    <w:rsid w:val="004E349B"/>
    <w:rsid w:val="004E3AE1"/>
    <w:rsid w:val="004E65D2"/>
    <w:rsid w:val="004E72C7"/>
    <w:rsid w:val="004E77F4"/>
    <w:rsid w:val="004F1A5E"/>
    <w:rsid w:val="004F2BA0"/>
    <w:rsid w:val="004F714A"/>
    <w:rsid w:val="004F7AC9"/>
    <w:rsid w:val="00500009"/>
    <w:rsid w:val="00500D6C"/>
    <w:rsid w:val="00502963"/>
    <w:rsid w:val="00504B9B"/>
    <w:rsid w:val="005061F1"/>
    <w:rsid w:val="00507E13"/>
    <w:rsid w:val="00514C9E"/>
    <w:rsid w:val="00517A49"/>
    <w:rsid w:val="00523A13"/>
    <w:rsid w:val="00525CA1"/>
    <w:rsid w:val="00527EE8"/>
    <w:rsid w:val="00530139"/>
    <w:rsid w:val="00530C92"/>
    <w:rsid w:val="005361E0"/>
    <w:rsid w:val="005406FD"/>
    <w:rsid w:val="0054370B"/>
    <w:rsid w:val="00546366"/>
    <w:rsid w:val="00552E07"/>
    <w:rsid w:val="00553C61"/>
    <w:rsid w:val="0055413F"/>
    <w:rsid w:val="005545F9"/>
    <w:rsid w:val="00563990"/>
    <w:rsid w:val="005673A2"/>
    <w:rsid w:val="005702B5"/>
    <w:rsid w:val="005710E2"/>
    <w:rsid w:val="005744AD"/>
    <w:rsid w:val="00576C43"/>
    <w:rsid w:val="00583BDA"/>
    <w:rsid w:val="00592C8E"/>
    <w:rsid w:val="00597917"/>
    <w:rsid w:val="00597F06"/>
    <w:rsid w:val="005A0371"/>
    <w:rsid w:val="005A3760"/>
    <w:rsid w:val="005A4449"/>
    <w:rsid w:val="005B1352"/>
    <w:rsid w:val="005C19DC"/>
    <w:rsid w:val="005C6F0E"/>
    <w:rsid w:val="005D1391"/>
    <w:rsid w:val="005D176B"/>
    <w:rsid w:val="005D1D3A"/>
    <w:rsid w:val="005D20BE"/>
    <w:rsid w:val="005D28D2"/>
    <w:rsid w:val="005D4343"/>
    <w:rsid w:val="005D5399"/>
    <w:rsid w:val="005D6885"/>
    <w:rsid w:val="005E0251"/>
    <w:rsid w:val="005E0380"/>
    <w:rsid w:val="005E191C"/>
    <w:rsid w:val="005E4300"/>
    <w:rsid w:val="005E7924"/>
    <w:rsid w:val="005F130F"/>
    <w:rsid w:val="005F3CBD"/>
    <w:rsid w:val="005F3D02"/>
    <w:rsid w:val="005F3DA2"/>
    <w:rsid w:val="006023A6"/>
    <w:rsid w:val="00606280"/>
    <w:rsid w:val="006074E4"/>
    <w:rsid w:val="006112F9"/>
    <w:rsid w:val="00612DDF"/>
    <w:rsid w:val="00613CD7"/>
    <w:rsid w:val="00613D4C"/>
    <w:rsid w:val="006172C6"/>
    <w:rsid w:val="00620793"/>
    <w:rsid w:val="0062113F"/>
    <w:rsid w:val="00623006"/>
    <w:rsid w:val="006252A4"/>
    <w:rsid w:val="0063680A"/>
    <w:rsid w:val="006401C2"/>
    <w:rsid w:val="00642348"/>
    <w:rsid w:val="00642934"/>
    <w:rsid w:val="00643A5D"/>
    <w:rsid w:val="00645C49"/>
    <w:rsid w:val="0064692E"/>
    <w:rsid w:val="00647397"/>
    <w:rsid w:val="006512AE"/>
    <w:rsid w:val="00656204"/>
    <w:rsid w:val="00656EBF"/>
    <w:rsid w:val="00660231"/>
    <w:rsid w:val="00661614"/>
    <w:rsid w:val="006705EA"/>
    <w:rsid w:val="0067216F"/>
    <w:rsid w:val="00672786"/>
    <w:rsid w:val="00675AAF"/>
    <w:rsid w:val="00682713"/>
    <w:rsid w:val="006847C3"/>
    <w:rsid w:val="006917D2"/>
    <w:rsid w:val="0069331F"/>
    <w:rsid w:val="006A006C"/>
    <w:rsid w:val="006A33FC"/>
    <w:rsid w:val="006A76E6"/>
    <w:rsid w:val="006B4782"/>
    <w:rsid w:val="006B74AA"/>
    <w:rsid w:val="006B7CB4"/>
    <w:rsid w:val="006C031C"/>
    <w:rsid w:val="006C0FA0"/>
    <w:rsid w:val="006C1F62"/>
    <w:rsid w:val="006C3CCA"/>
    <w:rsid w:val="006C45ED"/>
    <w:rsid w:val="006D4D53"/>
    <w:rsid w:val="006D60E5"/>
    <w:rsid w:val="006D70C0"/>
    <w:rsid w:val="006D73EC"/>
    <w:rsid w:val="006E1710"/>
    <w:rsid w:val="006E1EED"/>
    <w:rsid w:val="006F076B"/>
    <w:rsid w:val="006F297B"/>
    <w:rsid w:val="006F33FB"/>
    <w:rsid w:val="006F66EA"/>
    <w:rsid w:val="006F7B98"/>
    <w:rsid w:val="007005C1"/>
    <w:rsid w:val="00702E86"/>
    <w:rsid w:val="0070368A"/>
    <w:rsid w:val="00704FD3"/>
    <w:rsid w:val="00715563"/>
    <w:rsid w:val="0071571E"/>
    <w:rsid w:val="00715B19"/>
    <w:rsid w:val="00716097"/>
    <w:rsid w:val="00717091"/>
    <w:rsid w:val="0071797B"/>
    <w:rsid w:val="00720CCE"/>
    <w:rsid w:val="00722B4A"/>
    <w:rsid w:val="0073082B"/>
    <w:rsid w:val="007308DE"/>
    <w:rsid w:val="007311BC"/>
    <w:rsid w:val="00732885"/>
    <w:rsid w:val="00732F4B"/>
    <w:rsid w:val="00733BF1"/>
    <w:rsid w:val="007409F0"/>
    <w:rsid w:val="00744BD8"/>
    <w:rsid w:val="00747B42"/>
    <w:rsid w:val="007505A4"/>
    <w:rsid w:val="007514A6"/>
    <w:rsid w:val="00751828"/>
    <w:rsid w:val="00756192"/>
    <w:rsid w:val="00756214"/>
    <w:rsid w:val="00760891"/>
    <w:rsid w:val="00761A7E"/>
    <w:rsid w:val="007646EF"/>
    <w:rsid w:val="0076585F"/>
    <w:rsid w:val="007659AC"/>
    <w:rsid w:val="007660F7"/>
    <w:rsid w:val="00767B11"/>
    <w:rsid w:val="00774BE7"/>
    <w:rsid w:val="0077576A"/>
    <w:rsid w:val="007771D9"/>
    <w:rsid w:val="00780A1E"/>
    <w:rsid w:val="00782ECE"/>
    <w:rsid w:val="00783C42"/>
    <w:rsid w:val="00785E7F"/>
    <w:rsid w:val="00794003"/>
    <w:rsid w:val="00795008"/>
    <w:rsid w:val="00795FD5"/>
    <w:rsid w:val="007A156D"/>
    <w:rsid w:val="007A3868"/>
    <w:rsid w:val="007A481D"/>
    <w:rsid w:val="007B02B0"/>
    <w:rsid w:val="007B0CA6"/>
    <w:rsid w:val="007B19BB"/>
    <w:rsid w:val="007B6724"/>
    <w:rsid w:val="007C0E6D"/>
    <w:rsid w:val="007C3918"/>
    <w:rsid w:val="007C3C43"/>
    <w:rsid w:val="007C5B9F"/>
    <w:rsid w:val="007C6C4A"/>
    <w:rsid w:val="007D12A0"/>
    <w:rsid w:val="007D3A5C"/>
    <w:rsid w:val="007D447D"/>
    <w:rsid w:val="007D6784"/>
    <w:rsid w:val="007E3549"/>
    <w:rsid w:val="007E4BDB"/>
    <w:rsid w:val="007E5216"/>
    <w:rsid w:val="007F00D3"/>
    <w:rsid w:val="007F032B"/>
    <w:rsid w:val="007F1A26"/>
    <w:rsid w:val="007F1FE3"/>
    <w:rsid w:val="007F5EF2"/>
    <w:rsid w:val="007F7555"/>
    <w:rsid w:val="00800F7B"/>
    <w:rsid w:val="008061C3"/>
    <w:rsid w:val="00807FFD"/>
    <w:rsid w:val="00814BC5"/>
    <w:rsid w:val="00816A32"/>
    <w:rsid w:val="00823991"/>
    <w:rsid w:val="00823B12"/>
    <w:rsid w:val="0083270F"/>
    <w:rsid w:val="00832EAF"/>
    <w:rsid w:val="00835EF6"/>
    <w:rsid w:val="00836EB4"/>
    <w:rsid w:val="008406C2"/>
    <w:rsid w:val="00843A65"/>
    <w:rsid w:val="0084534E"/>
    <w:rsid w:val="00845E9F"/>
    <w:rsid w:val="00847E7E"/>
    <w:rsid w:val="008547FB"/>
    <w:rsid w:val="00860467"/>
    <w:rsid w:val="00867B23"/>
    <w:rsid w:val="00870600"/>
    <w:rsid w:val="008729C8"/>
    <w:rsid w:val="008763E9"/>
    <w:rsid w:val="008853C1"/>
    <w:rsid w:val="00885CEC"/>
    <w:rsid w:val="00886974"/>
    <w:rsid w:val="00891E4D"/>
    <w:rsid w:val="00892F0E"/>
    <w:rsid w:val="00896009"/>
    <w:rsid w:val="00896F65"/>
    <w:rsid w:val="008A1519"/>
    <w:rsid w:val="008A1709"/>
    <w:rsid w:val="008A305D"/>
    <w:rsid w:val="008A3A7A"/>
    <w:rsid w:val="008A493F"/>
    <w:rsid w:val="008A5E69"/>
    <w:rsid w:val="008B1319"/>
    <w:rsid w:val="008B194D"/>
    <w:rsid w:val="008B51DB"/>
    <w:rsid w:val="008B730E"/>
    <w:rsid w:val="008C3970"/>
    <w:rsid w:val="008C3C0F"/>
    <w:rsid w:val="008C4EBA"/>
    <w:rsid w:val="008D3D3A"/>
    <w:rsid w:val="008D5F19"/>
    <w:rsid w:val="008D7224"/>
    <w:rsid w:val="008E2419"/>
    <w:rsid w:val="008E2BBA"/>
    <w:rsid w:val="008E5891"/>
    <w:rsid w:val="008E5B82"/>
    <w:rsid w:val="008E656A"/>
    <w:rsid w:val="008F1E20"/>
    <w:rsid w:val="008F27DB"/>
    <w:rsid w:val="008F2EED"/>
    <w:rsid w:val="008F38D3"/>
    <w:rsid w:val="008F45D6"/>
    <w:rsid w:val="008F74F3"/>
    <w:rsid w:val="0090772B"/>
    <w:rsid w:val="00907BD4"/>
    <w:rsid w:val="009105EE"/>
    <w:rsid w:val="009109A9"/>
    <w:rsid w:val="009129D0"/>
    <w:rsid w:val="009153A8"/>
    <w:rsid w:val="00915B97"/>
    <w:rsid w:val="009200DF"/>
    <w:rsid w:val="00922B47"/>
    <w:rsid w:val="00925239"/>
    <w:rsid w:val="00925E96"/>
    <w:rsid w:val="00931021"/>
    <w:rsid w:val="00933A2E"/>
    <w:rsid w:val="00935F6F"/>
    <w:rsid w:val="0093703F"/>
    <w:rsid w:val="00941EBB"/>
    <w:rsid w:val="00954DC0"/>
    <w:rsid w:val="00955983"/>
    <w:rsid w:val="00962B8C"/>
    <w:rsid w:val="00966FDB"/>
    <w:rsid w:val="00967E37"/>
    <w:rsid w:val="00971415"/>
    <w:rsid w:val="009717CB"/>
    <w:rsid w:val="00971825"/>
    <w:rsid w:val="00973552"/>
    <w:rsid w:val="009736D3"/>
    <w:rsid w:val="00975E70"/>
    <w:rsid w:val="00981B32"/>
    <w:rsid w:val="009866DD"/>
    <w:rsid w:val="00986D4F"/>
    <w:rsid w:val="00987985"/>
    <w:rsid w:val="009879D4"/>
    <w:rsid w:val="009924B3"/>
    <w:rsid w:val="00993797"/>
    <w:rsid w:val="009978DC"/>
    <w:rsid w:val="009A0608"/>
    <w:rsid w:val="009A0869"/>
    <w:rsid w:val="009A6CB5"/>
    <w:rsid w:val="009B2BD4"/>
    <w:rsid w:val="009B4405"/>
    <w:rsid w:val="009B59DA"/>
    <w:rsid w:val="009C0F25"/>
    <w:rsid w:val="009D279A"/>
    <w:rsid w:val="009D27EA"/>
    <w:rsid w:val="009E2A11"/>
    <w:rsid w:val="009E331A"/>
    <w:rsid w:val="009E3A21"/>
    <w:rsid w:val="009E4A26"/>
    <w:rsid w:val="009F0068"/>
    <w:rsid w:val="00A01899"/>
    <w:rsid w:val="00A021A4"/>
    <w:rsid w:val="00A1137C"/>
    <w:rsid w:val="00A2459B"/>
    <w:rsid w:val="00A25FFB"/>
    <w:rsid w:val="00A3326C"/>
    <w:rsid w:val="00A43966"/>
    <w:rsid w:val="00A43D83"/>
    <w:rsid w:val="00A45416"/>
    <w:rsid w:val="00A46247"/>
    <w:rsid w:val="00A465D9"/>
    <w:rsid w:val="00A505E2"/>
    <w:rsid w:val="00A51DDB"/>
    <w:rsid w:val="00A530B5"/>
    <w:rsid w:val="00A6247D"/>
    <w:rsid w:val="00A70CC6"/>
    <w:rsid w:val="00A72158"/>
    <w:rsid w:val="00A741CD"/>
    <w:rsid w:val="00A757C2"/>
    <w:rsid w:val="00A75938"/>
    <w:rsid w:val="00A76190"/>
    <w:rsid w:val="00A8179D"/>
    <w:rsid w:val="00A81989"/>
    <w:rsid w:val="00A82A8C"/>
    <w:rsid w:val="00A86C57"/>
    <w:rsid w:val="00A9091F"/>
    <w:rsid w:val="00AB1C9D"/>
    <w:rsid w:val="00AB378B"/>
    <w:rsid w:val="00AB3AC1"/>
    <w:rsid w:val="00AC5017"/>
    <w:rsid w:val="00AC5721"/>
    <w:rsid w:val="00AD6BB9"/>
    <w:rsid w:val="00AD6E17"/>
    <w:rsid w:val="00AE2163"/>
    <w:rsid w:val="00AE2253"/>
    <w:rsid w:val="00AE388C"/>
    <w:rsid w:val="00AE5055"/>
    <w:rsid w:val="00AF03B7"/>
    <w:rsid w:val="00AF22A5"/>
    <w:rsid w:val="00AF2D0D"/>
    <w:rsid w:val="00AF3305"/>
    <w:rsid w:val="00AF4806"/>
    <w:rsid w:val="00AF4D6E"/>
    <w:rsid w:val="00B04006"/>
    <w:rsid w:val="00B05F21"/>
    <w:rsid w:val="00B06B79"/>
    <w:rsid w:val="00B15313"/>
    <w:rsid w:val="00B1627A"/>
    <w:rsid w:val="00B1721B"/>
    <w:rsid w:val="00B24048"/>
    <w:rsid w:val="00B25744"/>
    <w:rsid w:val="00B25B28"/>
    <w:rsid w:val="00B317B7"/>
    <w:rsid w:val="00B33617"/>
    <w:rsid w:val="00B33AA0"/>
    <w:rsid w:val="00B3671F"/>
    <w:rsid w:val="00B415E1"/>
    <w:rsid w:val="00B44196"/>
    <w:rsid w:val="00B469D3"/>
    <w:rsid w:val="00B50252"/>
    <w:rsid w:val="00B51411"/>
    <w:rsid w:val="00B56C91"/>
    <w:rsid w:val="00B57671"/>
    <w:rsid w:val="00B62012"/>
    <w:rsid w:val="00B757A7"/>
    <w:rsid w:val="00B83AB7"/>
    <w:rsid w:val="00B93463"/>
    <w:rsid w:val="00BA453F"/>
    <w:rsid w:val="00BA55BA"/>
    <w:rsid w:val="00BA572B"/>
    <w:rsid w:val="00BA61A2"/>
    <w:rsid w:val="00BB1C3A"/>
    <w:rsid w:val="00BB36D7"/>
    <w:rsid w:val="00BB3FD6"/>
    <w:rsid w:val="00BB73EA"/>
    <w:rsid w:val="00BC4D50"/>
    <w:rsid w:val="00BC5502"/>
    <w:rsid w:val="00BC57BC"/>
    <w:rsid w:val="00BC60CA"/>
    <w:rsid w:val="00BD1857"/>
    <w:rsid w:val="00BD3036"/>
    <w:rsid w:val="00BD3800"/>
    <w:rsid w:val="00BD3AE9"/>
    <w:rsid w:val="00BD4C8D"/>
    <w:rsid w:val="00BD5A51"/>
    <w:rsid w:val="00BD5B81"/>
    <w:rsid w:val="00BD73FE"/>
    <w:rsid w:val="00BE06DA"/>
    <w:rsid w:val="00BE0DB9"/>
    <w:rsid w:val="00BE2488"/>
    <w:rsid w:val="00BE7010"/>
    <w:rsid w:val="00BE77CB"/>
    <w:rsid w:val="00BF0202"/>
    <w:rsid w:val="00BF038F"/>
    <w:rsid w:val="00BF2134"/>
    <w:rsid w:val="00BF3592"/>
    <w:rsid w:val="00BF5165"/>
    <w:rsid w:val="00BF5303"/>
    <w:rsid w:val="00C11C65"/>
    <w:rsid w:val="00C12032"/>
    <w:rsid w:val="00C14C8E"/>
    <w:rsid w:val="00C236E3"/>
    <w:rsid w:val="00C25453"/>
    <w:rsid w:val="00C30B7B"/>
    <w:rsid w:val="00C41AAF"/>
    <w:rsid w:val="00C43FE4"/>
    <w:rsid w:val="00C46DAA"/>
    <w:rsid w:val="00C47B39"/>
    <w:rsid w:val="00C52499"/>
    <w:rsid w:val="00C52740"/>
    <w:rsid w:val="00C52F54"/>
    <w:rsid w:val="00C579D0"/>
    <w:rsid w:val="00C65C64"/>
    <w:rsid w:val="00C7142E"/>
    <w:rsid w:val="00C7531D"/>
    <w:rsid w:val="00C7730A"/>
    <w:rsid w:val="00C80F04"/>
    <w:rsid w:val="00C81AF5"/>
    <w:rsid w:val="00C83DD6"/>
    <w:rsid w:val="00C847A3"/>
    <w:rsid w:val="00C9444D"/>
    <w:rsid w:val="00CA0008"/>
    <w:rsid w:val="00CA543C"/>
    <w:rsid w:val="00CA632B"/>
    <w:rsid w:val="00CA7F1A"/>
    <w:rsid w:val="00CB3D12"/>
    <w:rsid w:val="00CB4D7D"/>
    <w:rsid w:val="00CB4EA0"/>
    <w:rsid w:val="00CB67E8"/>
    <w:rsid w:val="00CB7BF6"/>
    <w:rsid w:val="00CC0C64"/>
    <w:rsid w:val="00CC3A80"/>
    <w:rsid w:val="00CC6005"/>
    <w:rsid w:val="00CC77BA"/>
    <w:rsid w:val="00CD1838"/>
    <w:rsid w:val="00CD1987"/>
    <w:rsid w:val="00CD27D8"/>
    <w:rsid w:val="00CD4077"/>
    <w:rsid w:val="00CD5631"/>
    <w:rsid w:val="00CD5E5A"/>
    <w:rsid w:val="00CE0167"/>
    <w:rsid w:val="00CE0933"/>
    <w:rsid w:val="00CE23AF"/>
    <w:rsid w:val="00CF08E0"/>
    <w:rsid w:val="00CF35ED"/>
    <w:rsid w:val="00CF4C62"/>
    <w:rsid w:val="00CF72C2"/>
    <w:rsid w:val="00D00B26"/>
    <w:rsid w:val="00D10E4D"/>
    <w:rsid w:val="00D112F7"/>
    <w:rsid w:val="00D13FA4"/>
    <w:rsid w:val="00D151A0"/>
    <w:rsid w:val="00D17803"/>
    <w:rsid w:val="00D21277"/>
    <w:rsid w:val="00D21F4D"/>
    <w:rsid w:val="00D247A3"/>
    <w:rsid w:val="00D25830"/>
    <w:rsid w:val="00D30168"/>
    <w:rsid w:val="00D30541"/>
    <w:rsid w:val="00D323BC"/>
    <w:rsid w:val="00D35643"/>
    <w:rsid w:val="00D36CD1"/>
    <w:rsid w:val="00D411DE"/>
    <w:rsid w:val="00D43DFA"/>
    <w:rsid w:val="00D47D3E"/>
    <w:rsid w:val="00D50363"/>
    <w:rsid w:val="00D506F8"/>
    <w:rsid w:val="00D5151A"/>
    <w:rsid w:val="00D61EE1"/>
    <w:rsid w:val="00D62EC0"/>
    <w:rsid w:val="00D6719F"/>
    <w:rsid w:val="00D71523"/>
    <w:rsid w:val="00D7339A"/>
    <w:rsid w:val="00D75338"/>
    <w:rsid w:val="00D804EB"/>
    <w:rsid w:val="00D95001"/>
    <w:rsid w:val="00D96187"/>
    <w:rsid w:val="00DA082E"/>
    <w:rsid w:val="00DA3FA1"/>
    <w:rsid w:val="00DA537B"/>
    <w:rsid w:val="00DA5849"/>
    <w:rsid w:val="00DA6959"/>
    <w:rsid w:val="00DA6EF6"/>
    <w:rsid w:val="00DB05DE"/>
    <w:rsid w:val="00DB7040"/>
    <w:rsid w:val="00DB7BC4"/>
    <w:rsid w:val="00DC31BE"/>
    <w:rsid w:val="00DC59AE"/>
    <w:rsid w:val="00DC5C5D"/>
    <w:rsid w:val="00DD18A9"/>
    <w:rsid w:val="00DD5CF1"/>
    <w:rsid w:val="00DD5F9D"/>
    <w:rsid w:val="00DE0DB6"/>
    <w:rsid w:val="00DE2E99"/>
    <w:rsid w:val="00DE38A0"/>
    <w:rsid w:val="00DF0F8A"/>
    <w:rsid w:val="00DF2C6E"/>
    <w:rsid w:val="00DF30D9"/>
    <w:rsid w:val="00DF6FDC"/>
    <w:rsid w:val="00E02F59"/>
    <w:rsid w:val="00E06D57"/>
    <w:rsid w:val="00E10B28"/>
    <w:rsid w:val="00E110CE"/>
    <w:rsid w:val="00E11A7F"/>
    <w:rsid w:val="00E11EB2"/>
    <w:rsid w:val="00E14AAF"/>
    <w:rsid w:val="00E17EED"/>
    <w:rsid w:val="00E30BDD"/>
    <w:rsid w:val="00E3384B"/>
    <w:rsid w:val="00E405DB"/>
    <w:rsid w:val="00E42211"/>
    <w:rsid w:val="00E42F95"/>
    <w:rsid w:val="00E430B9"/>
    <w:rsid w:val="00E47071"/>
    <w:rsid w:val="00E517A4"/>
    <w:rsid w:val="00E5382C"/>
    <w:rsid w:val="00E56FFD"/>
    <w:rsid w:val="00E606D5"/>
    <w:rsid w:val="00E61279"/>
    <w:rsid w:val="00E6627C"/>
    <w:rsid w:val="00E745EA"/>
    <w:rsid w:val="00E754ED"/>
    <w:rsid w:val="00E77FD0"/>
    <w:rsid w:val="00E80FD4"/>
    <w:rsid w:val="00E856C0"/>
    <w:rsid w:val="00E8614F"/>
    <w:rsid w:val="00E972C7"/>
    <w:rsid w:val="00EA5DCB"/>
    <w:rsid w:val="00EA62A0"/>
    <w:rsid w:val="00EA7AA8"/>
    <w:rsid w:val="00EB1BD1"/>
    <w:rsid w:val="00EB2617"/>
    <w:rsid w:val="00EB55CF"/>
    <w:rsid w:val="00EC4DCE"/>
    <w:rsid w:val="00EC58C6"/>
    <w:rsid w:val="00EC6FEA"/>
    <w:rsid w:val="00ED2030"/>
    <w:rsid w:val="00ED3DA0"/>
    <w:rsid w:val="00ED67DC"/>
    <w:rsid w:val="00EF075E"/>
    <w:rsid w:val="00F03E90"/>
    <w:rsid w:val="00F07895"/>
    <w:rsid w:val="00F10AB3"/>
    <w:rsid w:val="00F1178A"/>
    <w:rsid w:val="00F24FC8"/>
    <w:rsid w:val="00F250D0"/>
    <w:rsid w:val="00F327AE"/>
    <w:rsid w:val="00F35715"/>
    <w:rsid w:val="00F36A57"/>
    <w:rsid w:val="00F40D45"/>
    <w:rsid w:val="00F42881"/>
    <w:rsid w:val="00F42D07"/>
    <w:rsid w:val="00F47946"/>
    <w:rsid w:val="00F555E0"/>
    <w:rsid w:val="00F55F9C"/>
    <w:rsid w:val="00F62433"/>
    <w:rsid w:val="00F65223"/>
    <w:rsid w:val="00F66980"/>
    <w:rsid w:val="00F67BD4"/>
    <w:rsid w:val="00F7050A"/>
    <w:rsid w:val="00F725E4"/>
    <w:rsid w:val="00F776F8"/>
    <w:rsid w:val="00F8712F"/>
    <w:rsid w:val="00F95556"/>
    <w:rsid w:val="00FA4181"/>
    <w:rsid w:val="00FA7869"/>
    <w:rsid w:val="00FB3A7A"/>
    <w:rsid w:val="00FB7687"/>
    <w:rsid w:val="00FB7F05"/>
    <w:rsid w:val="00FD36BA"/>
    <w:rsid w:val="00FD413D"/>
    <w:rsid w:val="00FD4C9C"/>
    <w:rsid w:val="00FD54F6"/>
    <w:rsid w:val="00FE55BF"/>
    <w:rsid w:val="00FF57CE"/>
    <w:rsid w:val="733D6D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paragraph" w:customStyle="1" w:styleId="CharCharCharCharChar1CharCharCharChar">
    <w:name w:val=" Char Char Char Char Char1 Char Char Char Char"/>
    <w:basedOn w:val="a"/>
    <w:pPr>
      <w:tabs>
        <w:tab w:val="left" w:pos="1360"/>
      </w:tabs>
      <w:ind w:left="1360" w:hanging="720"/>
    </w:pPr>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1060</Characters>
  <Application>Microsoft Office Word</Application>
  <DocSecurity>0</DocSecurity>
  <PresentationFormat/>
  <Lines>8</Lines>
  <Paragraphs>2</Paragraphs>
  <Slides>0</Slides>
  <Notes>0</Notes>
  <HiddenSlides>0</HiddenSlides>
  <MMClips>0</MMClips>
  <ScaleCrop>false</ScaleCrop>
  <Company>微软中国</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黄山学院学生转专业管理规定（修订）</dc:title>
  <dc:creator>User</dc:creator>
  <cp:lastModifiedBy>Lenovo</cp:lastModifiedBy>
  <cp:revision>2</cp:revision>
  <cp:lastPrinted>2017-06-20T01:44:00Z</cp:lastPrinted>
  <dcterms:created xsi:type="dcterms:W3CDTF">2019-12-27T07:01:00Z</dcterms:created>
  <dcterms:modified xsi:type="dcterms:W3CDTF">2019-12-27T07:01:00Z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