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附件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32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黄山</w:t>
      </w:r>
      <w:r>
        <w:rPr>
          <w:rFonts w:ascii="Times New Roman" w:hAnsi="Times New Roman" w:eastAsia="方正小标宋简体" w:cs="Times New Roman"/>
          <w:sz w:val="36"/>
          <w:szCs w:val="36"/>
        </w:rPr>
        <w:t>学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院</w:t>
      </w:r>
      <w:r>
        <w:rPr>
          <w:rFonts w:ascii="Times New Roman" w:hAnsi="Times New Roman" w:eastAsia="方正小标宋简体" w:cs="Times New Roman"/>
          <w:sz w:val="36"/>
          <w:szCs w:val="36"/>
        </w:rPr>
        <w:t>“一社一品”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总结验收表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                                    填报日期：   年  月  日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项目名称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项目类别</w:t>
            </w:r>
          </w:p>
        </w:tc>
        <w:tc>
          <w:tcPr>
            <w:tcW w:w="688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思想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eastAsia="zh-CN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文化体育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 xml:space="preserve">类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党史教育类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创新创业类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风建设类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学科竞赛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志愿服务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项目负责人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项目总结</w:t>
            </w:r>
          </w:p>
        </w:tc>
        <w:tc>
          <w:tcPr>
            <w:tcW w:w="6883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简要介绍在“一社一品”项目建设过程中的经验做法、创新特色等。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项目成果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44"/>
              </w:rPr>
              <w:t>项目成果需提供文字资料、活动图片、获奖证书、宣传报道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44"/>
              </w:rPr>
              <w:t>、微信推文</w:t>
            </w:r>
            <w:r>
              <w:rPr>
                <w:rFonts w:ascii="Times New Roman" w:hAnsi="Times New Roman" w:eastAsia="仿宋_GB2312" w:cs="Times New Roman"/>
                <w:sz w:val="28"/>
                <w:szCs w:val="44"/>
              </w:rPr>
              <w:t>等相关佐证材料，可另附页。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下一步建设计划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主要说明</w:t>
            </w: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“一社一品”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项目下一步的建设和推广计划及面临的主要困难。可另附页。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社团业务指导单位及指导老师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指导老师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：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业务指导单位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（公章）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　　　　　　　　　　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ind w:left="108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校团委意见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     （公章）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　　　　　　　　　年   月　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zk5NDlhMzgyZGNmNmJhMWIxZWIyZTk1OWNjMTcifQ=="/>
  </w:docVars>
  <w:rsids>
    <w:rsidRoot w:val="00EA070B"/>
    <w:rsid w:val="0014397B"/>
    <w:rsid w:val="00156697"/>
    <w:rsid w:val="00445D17"/>
    <w:rsid w:val="005679D4"/>
    <w:rsid w:val="005E4BBB"/>
    <w:rsid w:val="00A40D76"/>
    <w:rsid w:val="00EA070B"/>
    <w:rsid w:val="00EF4C86"/>
    <w:rsid w:val="3ACC69AD"/>
    <w:rsid w:val="712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2022-04-02T13:19:00Z</dcterms:created>
  <dc:creator>Asus</dc:creator>
  <cp:lastModifiedBy>Listen</cp:lastModifiedBy>
  <dcterms:modified xsi:type="dcterms:W3CDTF">2024-03-15T08:58:04Z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2573620A25234ECEAA5313D0FF383480_12</vt:lpwstr>
  </property>
</Properties>
</file>